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73EFB" w14:textId="77777777" w:rsidR="009522AF" w:rsidRDefault="009522AF" w:rsidP="009944D7">
      <w:pPr>
        <w:ind w:right="495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1" locked="0" layoutInCell="1" allowOverlap="1" wp14:anchorId="28BC13F8" wp14:editId="3651657C">
            <wp:simplePos x="0" y="0"/>
            <wp:positionH relativeFrom="margin">
              <wp:posOffset>1330960</wp:posOffset>
            </wp:positionH>
            <wp:positionV relativeFrom="margin">
              <wp:posOffset>137795</wp:posOffset>
            </wp:positionV>
            <wp:extent cx="546100" cy="680085"/>
            <wp:effectExtent l="0" t="0" r="6350" b="5715"/>
            <wp:wrapTight wrapText="bothSides">
              <wp:wrapPolygon edited="0">
                <wp:start x="0" y="0"/>
                <wp:lineTo x="0" y="21176"/>
                <wp:lineTo x="21098" y="21176"/>
                <wp:lineTo x="21098" y="0"/>
                <wp:lineTo x="0" y="0"/>
              </wp:wrapPolygon>
            </wp:wrapTight>
            <wp:docPr id="1" name="Slika 1" descr="HR 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 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0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17D4B5" w14:textId="77777777" w:rsidR="009522AF" w:rsidRDefault="009522AF" w:rsidP="009522AF">
      <w:pPr>
        <w:rPr>
          <w:rFonts w:ascii="Arial" w:hAnsi="Arial" w:cs="Arial"/>
          <w:b/>
          <w:sz w:val="24"/>
          <w:szCs w:val="24"/>
        </w:rPr>
      </w:pPr>
    </w:p>
    <w:p w14:paraId="7348266D" w14:textId="77777777" w:rsidR="009522AF" w:rsidRDefault="009522AF" w:rsidP="009522AF">
      <w:pPr>
        <w:rPr>
          <w:rFonts w:ascii="Arial" w:hAnsi="Arial" w:cs="Arial"/>
          <w:b/>
          <w:sz w:val="24"/>
          <w:szCs w:val="24"/>
        </w:rPr>
      </w:pPr>
    </w:p>
    <w:p w14:paraId="31F71B69" w14:textId="7B5455BE" w:rsidR="009522AF" w:rsidRPr="00FB35DF" w:rsidRDefault="009522AF" w:rsidP="009944D7">
      <w:pPr>
        <w:spacing w:after="0"/>
        <w:ind w:right="4959"/>
        <w:jc w:val="center"/>
        <w:rPr>
          <w:rFonts w:ascii="Arial" w:hAnsi="Arial" w:cs="Arial"/>
          <w:b/>
          <w:sz w:val="24"/>
          <w:szCs w:val="24"/>
        </w:rPr>
      </w:pPr>
      <w:r w:rsidRPr="00FB35DF">
        <w:rPr>
          <w:rFonts w:ascii="Arial" w:hAnsi="Arial" w:cs="Arial"/>
          <w:b/>
          <w:sz w:val="24"/>
          <w:szCs w:val="24"/>
        </w:rPr>
        <w:t>REPUBLIKA HRVATSKA</w:t>
      </w:r>
    </w:p>
    <w:p w14:paraId="6FE34FB4" w14:textId="48C7F17C" w:rsidR="009522AF" w:rsidRDefault="009522AF" w:rsidP="009944D7">
      <w:pPr>
        <w:spacing w:after="0"/>
        <w:ind w:right="4959"/>
        <w:jc w:val="center"/>
        <w:rPr>
          <w:rFonts w:ascii="Arial" w:hAnsi="Arial" w:cs="Arial"/>
          <w:b/>
          <w:sz w:val="24"/>
          <w:szCs w:val="24"/>
        </w:rPr>
      </w:pPr>
      <w:r w:rsidRPr="00FB35DF">
        <w:rPr>
          <w:rFonts w:ascii="Arial" w:hAnsi="Arial" w:cs="Arial"/>
          <w:b/>
          <w:sz w:val="24"/>
          <w:szCs w:val="24"/>
        </w:rPr>
        <w:t>MINISTARSTVO PRAVOSUĐA</w:t>
      </w:r>
      <w:r w:rsidR="00437B45">
        <w:rPr>
          <w:rFonts w:ascii="Arial" w:hAnsi="Arial" w:cs="Arial"/>
          <w:b/>
          <w:sz w:val="24"/>
          <w:szCs w:val="24"/>
        </w:rPr>
        <w:t xml:space="preserve">, </w:t>
      </w:r>
      <w:r w:rsidR="008E06DB">
        <w:rPr>
          <w:rFonts w:ascii="Arial" w:hAnsi="Arial" w:cs="Arial"/>
          <w:b/>
          <w:sz w:val="24"/>
          <w:szCs w:val="24"/>
        </w:rPr>
        <w:t>UPRAVE</w:t>
      </w:r>
      <w:r w:rsidR="00437B45">
        <w:rPr>
          <w:rFonts w:ascii="Arial" w:hAnsi="Arial" w:cs="Arial"/>
          <w:b/>
          <w:sz w:val="24"/>
          <w:szCs w:val="24"/>
        </w:rPr>
        <w:t xml:space="preserve"> I</w:t>
      </w:r>
    </w:p>
    <w:p w14:paraId="16A0D2C7" w14:textId="40569973" w:rsidR="00437B45" w:rsidRPr="00FB35DF" w:rsidRDefault="00437B45" w:rsidP="009944D7">
      <w:pPr>
        <w:spacing w:after="0"/>
        <w:ind w:right="495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DIGITALNE TRANSFORMACIJE</w:t>
      </w:r>
    </w:p>
    <w:p w14:paraId="7E758DF2" w14:textId="6D6A4ED6" w:rsidR="009522AF" w:rsidRDefault="00EB7088" w:rsidP="009944D7">
      <w:pPr>
        <w:spacing w:after="0" w:line="240" w:lineRule="auto"/>
        <w:ind w:right="4959"/>
        <w:jc w:val="center"/>
        <w:rPr>
          <w:rFonts w:ascii="Arial" w:hAnsi="Arial" w:cs="Arial"/>
        </w:rPr>
      </w:pPr>
      <w:r>
        <w:rPr>
          <w:rFonts w:ascii="Arial" w:hAnsi="Arial" w:cs="Arial"/>
        </w:rPr>
        <w:t>Ulica grada Vukovara 49</w:t>
      </w:r>
    </w:p>
    <w:p w14:paraId="7ED369EE" w14:textId="77777777" w:rsidR="00EB7088" w:rsidRPr="008E1BB7" w:rsidRDefault="00EB7088" w:rsidP="009944D7">
      <w:pPr>
        <w:spacing w:after="0" w:line="240" w:lineRule="auto"/>
        <w:ind w:right="4959"/>
        <w:jc w:val="center"/>
        <w:rPr>
          <w:rFonts w:ascii="Arial" w:hAnsi="Arial" w:cs="Arial"/>
        </w:rPr>
      </w:pPr>
    </w:p>
    <w:p w14:paraId="3F02CDB6" w14:textId="77777777" w:rsidR="00437B45" w:rsidRDefault="009522AF" w:rsidP="009944D7">
      <w:pPr>
        <w:spacing w:after="0" w:line="240" w:lineRule="auto"/>
        <w:ind w:right="4959" w:firstLine="1"/>
        <w:jc w:val="center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Zagreb</w:t>
      </w:r>
    </w:p>
    <w:p w14:paraId="5B4AC58A" w14:textId="13AC958B" w:rsidR="008172E4" w:rsidRPr="00833DED" w:rsidRDefault="009522AF" w:rsidP="008172E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ab/>
      </w:r>
    </w:p>
    <w:p w14:paraId="363BEB5E" w14:textId="7953D009" w:rsidR="009522AF" w:rsidRPr="00833DED" w:rsidRDefault="004F5ACF" w:rsidP="009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Matični broj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="00204E2A" w:rsidRPr="00833DED">
        <w:rPr>
          <w:rFonts w:ascii="Times New Roman" w:hAnsi="Times New Roman" w:cs="Times New Roman"/>
          <w:sz w:val="24"/>
          <w:szCs w:val="24"/>
        </w:rPr>
        <w:t>0</w:t>
      </w:r>
      <w:r w:rsidRPr="00833DED">
        <w:rPr>
          <w:rFonts w:ascii="Times New Roman" w:hAnsi="Times New Roman" w:cs="Times New Roman"/>
          <w:sz w:val="24"/>
          <w:szCs w:val="24"/>
        </w:rPr>
        <w:t>5287260</w:t>
      </w:r>
    </w:p>
    <w:p w14:paraId="33C1330A" w14:textId="00704A9C" w:rsidR="00EB7088" w:rsidRPr="00833DED" w:rsidRDefault="00EB7088" w:rsidP="009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Razina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>11</w:t>
      </w:r>
    </w:p>
    <w:p w14:paraId="15CFE1D3" w14:textId="10820E81" w:rsidR="009522AF" w:rsidRPr="00833DED" w:rsidRDefault="009522AF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Šifra djel.</w:t>
      </w:r>
      <w:r w:rsidRPr="00833DED">
        <w:rPr>
          <w:rFonts w:ascii="Times New Roman" w:hAnsi="Times New Roman" w:cs="Times New Roman"/>
          <w:sz w:val="24"/>
          <w:szCs w:val="24"/>
        </w:rPr>
        <w:tab/>
        <w:t>8411</w:t>
      </w:r>
    </w:p>
    <w:p w14:paraId="6317114D" w14:textId="7D2E7671" w:rsidR="00EB7088" w:rsidRPr="00833DED" w:rsidRDefault="004F5ACF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Razdjel</w:t>
      </w:r>
      <w:r w:rsidRPr="00833DED">
        <w:rPr>
          <w:rFonts w:ascii="Times New Roman" w:hAnsi="Times New Roman" w:cs="Times New Roman"/>
          <w:sz w:val="24"/>
          <w:szCs w:val="24"/>
        </w:rPr>
        <w:tab/>
        <w:t>109</w:t>
      </w:r>
    </w:p>
    <w:p w14:paraId="06FF92EA" w14:textId="36D1B5A5" w:rsidR="009522AF" w:rsidRPr="00833DED" w:rsidRDefault="004F5ACF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Broj RKP</w:t>
      </w:r>
      <w:r w:rsidRPr="00833DED">
        <w:rPr>
          <w:rFonts w:ascii="Times New Roman" w:hAnsi="Times New Roman" w:cs="Times New Roman"/>
          <w:sz w:val="24"/>
          <w:szCs w:val="24"/>
        </w:rPr>
        <w:tab/>
        <w:t>51441</w:t>
      </w:r>
    </w:p>
    <w:p w14:paraId="15B3C99E" w14:textId="30CAFBE1" w:rsidR="009522AF" w:rsidRPr="00833DED" w:rsidRDefault="009522AF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OIB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="00204E2A" w:rsidRPr="00833DED">
        <w:rPr>
          <w:rFonts w:ascii="Times New Roman" w:hAnsi="Times New Roman" w:cs="Times New Roman"/>
          <w:sz w:val="24"/>
          <w:szCs w:val="24"/>
        </w:rPr>
        <w:t>72910430276</w:t>
      </w:r>
    </w:p>
    <w:p w14:paraId="2D4A6520" w14:textId="6C123F8C" w:rsidR="00EB7088" w:rsidRPr="00833DED" w:rsidRDefault="00EB7088" w:rsidP="009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</w:p>
    <w:p w14:paraId="1A165558" w14:textId="77777777" w:rsidR="009522AF" w:rsidRPr="00833DED" w:rsidRDefault="009522AF" w:rsidP="009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D4C6D7" w14:textId="0EE5909A" w:rsidR="009522AF" w:rsidRPr="00833DED" w:rsidRDefault="00F47C62" w:rsidP="00F47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DED">
        <w:rPr>
          <w:rFonts w:ascii="Times New Roman" w:hAnsi="Times New Roman" w:cs="Times New Roman"/>
          <w:b/>
          <w:bCs/>
          <w:sz w:val="24"/>
          <w:szCs w:val="24"/>
        </w:rPr>
        <w:t>BILJEŠKE UZ FINANCIJSKA IZVJEŠĆA</w:t>
      </w:r>
    </w:p>
    <w:p w14:paraId="6525D10A" w14:textId="4013443B" w:rsidR="00F47C62" w:rsidRPr="00833DED" w:rsidRDefault="00F47C62" w:rsidP="00F47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DED">
        <w:rPr>
          <w:rFonts w:ascii="Times New Roman" w:hAnsi="Times New Roman" w:cs="Times New Roman"/>
          <w:b/>
          <w:bCs/>
          <w:sz w:val="24"/>
          <w:szCs w:val="24"/>
        </w:rPr>
        <w:t>Od 01. siječnja do 31. prosinca 202</w:t>
      </w:r>
      <w:r w:rsidR="00844877" w:rsidRPr="00833DE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EDD16F3" w14:textId="77777777" w:rsidR="009522AF" w:rsidRPr="00833DED" w:rsidRDefault="009522AF" w:rsidP="009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9270D" w14:textId="77777777" w:rsidR="00F47C62" w:rsidRPr="00833DED" w:rsidRDefault="00F47C62" w:rsidP="009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2115A" w14:textId="391AEEF2" w:rsidR="00F47C62" w:rsidRPr="00833DED" w:rsidRDefault="00F47C62" w:rsidP="009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Bilješke uz financijska izvješća kako slijedi:</w:t>
      </w:r>
    </w:p>
    <w:p w14:paraId="0CE88A4B" w14:textId="77777777" w:rsidR="00F47C62" w:rsidRPr="00833DED" w:rsidRDefault="00F47C62" w:rsidP="009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C00B91" w14:textId="77777777" w:rsidR="00F47C62" w:rsidRPr="00833DED" w:rsidRDefault="00F47C62" w:rsidP="009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6E946A" w14:textId="0CE0A77C" w:rsidR="00F47C62" w:rsidRPr="00833DED" w:rsidRDefault="00F47C62" w:rsidP="00F47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BILJEŠKE UZ IZVJEŠTAJ O PRIHODIMA I RASHODIMA, PRIMICIMA I IZDACIMA (PR-RAS)</w:t>
      </w:r>
    </w:p>
    <w:p w14:paraId="1BE7B2AD" w14:textId="77777777" w:rsidR="00F47C62" w:rsidRPr="00833DED" w:rsidRDefault="00F47C62" w:rsidP="00F47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373860" w14:textId="7A9D1AB5" w:rsidR="00F47C62" w:rsidRPr="00833DED" w:rsidRDefault="00F47C62" w:rsidP="00F47C6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557A5E9D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C9F86" w14:textId="6A7AE6CC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U razdoblju od 01. siječnja do 31. prosinca 2024. godine ostvareni su ukupni prihodi u iznosu od </w:t>
      </w:r>
      <w:r w:rsidRPr="00833DED">
        <w:rPr>
          <w:rFonts w:ascii="Times New Roman" w:hAnsi="Times New Roman" w:cs="Times New Roman"/>
          <w:b/>
          <w:sz w:val="24"/>
          <w:szCs w:val="24"/>
        </w:rPr>
        <w:t>172.033.353,86 EUR</w:t>
      </w:r>
      <w:r w:rsidRPr="009944D7">
        <w:rPr>
          <w:rFonts w:ascii="Times New Roman" w:hAnsi="Times New Roman" w:cs="Times New Roman"/>
          <w:b/>
          <w:sz w:val="24"/>
          <w:szCs w:val="24"/>
        </w:rPr>
        <w:t>,</w:t>
      </w:r>
      <w:r w:rsidRPr="00833D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Cs/>
          <w:sz w:val="24"/>
          <w:szCs w:val="24"/>
        </w:rPr>
        <w:t xml:space="preserve">što je više u odnosu na prethodnu godinu radi pripajanja Središnjeg državnog ureda za razvoj digitalnog društva temeljem </w:t>
      </w:r>
      <w:r w:rsidR="00437B45" w:rsidRPr="00833DED">
        <w:rPr>
          <w:rFonts w:ascii="Times New Roman" w:hAnsi="Times New Roman" w:cs="Times New Roman"/>
          <w:sz w:val="24"/>
          <w:szCs w:val="24"/>
        </w:rPr>
        <w:t>Zakon</w:t>
      </w:r>
      <w:r w:rsidR="00437B45">
        <w:rPr>
          <w:rFonts w:ascii="Times New Roman" w:hAnsi="Times New Roman" w:cs="Times New Roman"/>
          <w:sz w:val="24"/>
          <w:szCs w:val="24"/>
        </w:rPr>
        <w:t>a</w:t>
      </w:r>
      <w:r w:rsidR="00437B45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o izmjenama i dopunama zakona o ustrojstvu i djelokrugu tijela državne uprave (NN57/2024)</w:t>
      </w:r>
      <w:r w:rsidRPr="00833DE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  :</w:t>
      </w:r>
      <w:r w:rsidRPr="00833D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77D0C67F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5BE8C8" w14:textId="2E7EBCF5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61- prihode od poreza   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1.154.372,40 EUR</w:t>
      </w:r>
    </w:p>
    <w:p w14:paraId="23FDF0D6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0D13B6" w14:textId="190CBA95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63 - pomoći iz inozemstva i od subjekata unutar općeg proračuna        </w:t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29.951.384,16</w:t>
      </w:r>
      <w:r w:rsidRPr="00833DED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0BA2261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5C758" w14:textId="3CE84D95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- tekuće pomoći od tijela EU u iznosu 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10.203.115,88 EUR</w:t>
      </w:r>
    </w:p>
    <w:p w14:paraId="517D4838" w14:textId="6C7AB24B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- kapitalne pomoći od tijela EU u iznosu 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19.520.716,28 EUR</w:t>
      </w:r>
    </w:p>
    <w:p w14:paraId="4E487099" w14:textId="25C99112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- prijenos između prorač. koris. istog proračuna u iznosu 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   227.552,00 EUR  </w:t>
      </w:r>
    </w:p>
    <w:p w14:paraId="4C1478C5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69F994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64 – prihode od kamata lutrijskih sredstava   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45.006,45 EUR</w:t>
      </w:r>
    </w:p>
    <w:p w14:paraId="24987EB4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1945D" w14:textId="40CF34F5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65 – prihode po posebnim propisima   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334.472,68 EUR</w:t>
      </w:r>
    </w:p>
    <w:p w14:paraId="33E56683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833DED">
        <w:rPr>
          <w:rFonts w:ascii="Times New Roman" w:hAnsi="Times New Roman" w:cs="Times New Roman"/>
          <w:sz w:val="24"/>
          <w:szCs w:val="24"/>
        </w:rPr>
        <w:t>(pravosudni, javnobilježnički i dr. ispiti)</w:t>
      </w:r>
    </w:p>
    <w:p w14:paraId="029A884F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6BF492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66 - vlastite prihode  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6.365,22 EUR</w:t>
      </w:r>
    </w:p>
    <w:p w14:paraId="319275E2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(najam prostora, čajna kuhinja i dr.)</w:t>
      </w:r>
    </w:p>
    <w:p w14:paraId="5AC13EC9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927D23" w14:textId="24612B99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67 – prihode iz nadležnog proračuna   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140.</w:t>
      </w:r>
      <w:r w:rsidR="0093644B" w:rsidRPr="00833DED">
        <w:rPr>
          <w:rFonts w:ascii="Times New Roman" w:hAnsi="Times New Roman" w:cs="Times New Roman"/>
          <w:b/>
          <w:bCs/>
          <w:sz w:val="24"/>
          <w:szCs w:val="24"/>
        </w:rPr>
        <w:t>554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44B" w:rsidRPr="00833DED">
        <w:rPr>
          <w:rFonts w:ascii="Times New Roman" w:hAnsi="Times New Roman" w:cs="Times New Roman"/>
          <w:b/>
          <w:bCs/>
          <w:sz w:val="24"/>
          <w:szCs w:val="24"/>
        </w:rPr>
        <w:t>184,95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 xml:space="preserve"> EUR </w:t>
      </w:r>
      <w:r w:rsidRPr="00833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77292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4C53101F" w14:textId="2F44603F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- prihodi za financiranje rashoda poslovanja  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                   123.0</w:t>
      </w:r>
      <w:r w:rsidR="0093644B" w:rsidRPr="00833DED">
        <w:rPr>
          <w:rFonts w:ascii="Times New Roman" w:hAnsi="Times New Roman" w:cs="Times New Roman"/>
          <w:sz w:val="24"/>
          <w:szCs w:val="24"/>
        </w:rPr>
        <w:t>48</w:t>
      </w:r>
      <w:r w:rsidRPr="00833DED">
        <w:rPr>
          <w:rFonts w:ascii="Times New Roman" w:hAnsi="Times New Roman" w:cs="Times New Roman"/>
          <w:sz w:val="24"/>
          <w:szCs w:val="24"/>
        </w:rPr>
        <w:t>.</w:t>
      </w:r>
      <w:r w:rsidR="0093644B" w:rsidRPr="00833DED">
        <w:rPr>
          <w:rFonts w:ascii="Times New Roman" w:hAnsi="Times New Roman" w:cs="Times New Roman"/>
          <w:sz w:val="24"/>
          <w:szCs w:val="24"/>
        </w:rPr>
        <w:t>951,33</w:t>
      </w:r>
      <w:r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99E613C" w14:textId="4E579508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- prihode za financiranje rashoda nefinancijske imovine                         17.</w:t>
      </w:r>
      <w:r w:rsidR="0093644B" w:rsidRPr="00833DED">
        <w:rPr>
          <w:rFonts w:ascii="Times New Roman" w:hAnsi="Times New Roman" w:cs="Times New Roman"/>
          <w:sz w:val="24"/>
          <w:szCs w:val="24"/>
        </w:rPr>
        <w:t>505</w:t>
      </w:r>
      <w:r w:rsidRPr="00833DED">
        <w:rPr>
          <w:rFonts w:ascii="Times New Roman" w:hAnsi="Times New Roman" w:cs="Times New Roman"/>
          <w:sz w:val="24"/>
          <w:szCs w:val="24"/>
        </w:rPr>
        <w:t>.</w:t>
      </w:r>
      <w:r w:rsidR="0093644B" w:rsidRPr="00833DED">
        <w:rPr>
          <w:rFonts w:ascii="Times New Roman" w:hAnsi="Times New Roman" w:cs="Times New Roman"/>
          <w:sz w:val="24"/>
          <w:szCs w:val="24"/>
        </w:rPr>
        <w:t>230,62</w:t>
      </w:r>
      <w:r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3C050AD2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7CF3D5" w14:textId="216F8600" w:rsidR="00F47C62" w:rsidRPr="00833DED" w:rsidRDefault="00F47C62" w:rsidP="00F47C62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 xml:space="preserve"> RASHODI POSLOVANJA</w:t>
      </w:r>
    </w:p>
    <w:p w14:paraId="5CA2E82D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0B1F038" w14:textId="4DD97BBB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Odnosi se na rashode poslovanja iskazane u iznosu </w:t>
      </w:r>
      <w:r w:rsidR="0093644B" w:rsidRPr="00833DED">
        <w:rPr>
          <w:rFonts w:ascii="Times New Roman" w:hAnsi="Times New Roman" w:cs="Times New Roman"/>
          <w:b/>
          <w:sz w:val="24"/>
          <w:szCs w:val="24"/>
        </w:rPr>
        <w:t>133.369.354,99</w:t>
      </w:r>
      <w:r w:rsidRPr="00833DED">
        <w:rPr>
          <w:rFonts w:ascii="Times New Roman" w:hAnsi="Times New Roman" w:cs="Times New Roman"/>
          <w:b/>
          <w:sz w:val="24"/>
          <w:szCs w:val="24"/>
        </w:rPr>
        <w:t xml:space="preserve">  EUR</w:t>
      </w:r>
      <w:r w:rsidR="00437B45">
        <w:rPr>
          <w:rFonts w:ascii="Times New Roman" w:hAnsi="Times New Roman" w:cs="Times New Roman"/>
          <w:b/>
          <w:sz w:val="24"/>
          <w:szCs w:val="24"/>
        </w:rPr>
        <w:t>,</w:t>
      </w:r>
      <w:r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Cs/>
          <w:sz w:val="24"/>
          <w:szCs w:val="24"/>
        </w:rPr>
        <w:t>a sadrže</w:t>
      </w:r>
      <w:r w:rsidRPr="00833DED">
        <w:rPr>
          <w:rFonts w:ascii="Times New Roman" w:hAnsi="Times New Roman" w:cs="Times New Roman"/>
          <w:b/>
          <w:sz w:val="24"/>
          <w:szCs w:val="24"/>
        </w:rPr>
        <w:t>:</w:t>
      </w:r>
    </w:p>
    <w:p w14:paraId="7559876E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AD872B" w14:textId="10DE531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31- rashodi za zaposlene u iznosu </w:t>
      </w:r>
      <w:r w:rsidR="0093644B" w:rsidRPr="00833DED">
        <w:rPr>
          <w:rFonts w:ascii="Times New Roman" w:hAnsi="Times New Roman" w:cs="Times New Roman"/>
          <w:sz w:val="24"/>
          <w:szCs w:val="24"/>
        </w:rPr>
        <w:t>32.222.670,71</w:t>
      </w:r>
      <w:r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 xml:space="preserve">veći su u odnosu na prethodnu godinu radi povećanja koeficijenata državnih službenika </w:t>
      </w:r>
      <w:r w:rsidR="00437B45">
        <w:rPr>
          <w:rFonts w:ascii="Times New Roman" w:hAnsi="Times New Roman" w:cs="Times New Roman"/>
          <w:sz w:val="24"/>
          <w:szCs w:val="24"/>
        </w:rPr>
        <w:t xml:space="preserve">i namještenika </w:t>
      </w:r>
      <w:r w:rsidRPr="00833DED">
        <w:rPr>
          <w:rFonts w:ascii="Times New Roman" w:hAnsi="Times New Roman" w:cs="Times New Roman"/>
          <w:sz w:val="24"/>
          <w:szCs w:val="24"/>
        </w:rPr>
        <w:t>sukladno Zakonu o plaćama u državnoj službi i javnim službama (NN155/2023) te zbog preuzimanja državnih službenika i namještenika Središnjeg državnog ureda za razvoj digitalnog društva sukladno Zakonu o izmjenama i dopunama zakona o ustrojstvu i djelokrugu tijela državne uprave (NN57/2024).</w:t>
      </w:r>
    </w:p>
    <w:p w14:paraId="4A272801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B368EB8" w14:textId="3C265779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32 - materijalni rashodi u iznosu 52.712.045,49 EUR veći su u odnosu na 2023. </w:t>
      </w:r>
      <w:r w:rsidR="0093644B" w:rsidRPr="00833DED">
        <w:rPr>
          <w:rFonts w:ascii="Times New Roman" w:hAnsi="Times New Roman" w:cs="Times New Roman"/>
          <w:sz w:val="24"/>
          <w:szCs w:val="24"/>
        </w:rPr>
        <w:t>također zbog preuzimanja prava i obveza Središnjeg državnog ureda za razvoj digitalnog društva sukladno Zakonu o izmjenama i dopunama zakona o ustrojstvu i djelokrugu tijela državne uprave (NN57/2024) kao i zbog</w:t>
      </w:r>
      <w:r w:rsidR="00437B45">
        <w:rPr>
          <w:rFonts w:ascii="Times New Roman" w:hAnsi="Times New Roman" w:cs="Times New Roman"/>
          <w:sz w:val="24"/>
          <w:szCs w:val="24"/>
        </w:rPr>
        <w:t>:</w:t>
      </w:r>
    </w:p>
    <w:p w14:paraId="570E194F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33DED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</w:p>
    <w:p w14:paraId="52EDDE30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- veća nabava uredskog materijala za kaznena tijela (zaštitni materijal)</w:t>
      </w:r>
    </w:p>
    <w:p w14:paraId="0A71C643" w14:textId="562FE5B8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- službene i radne </w:t>
      </w:r>
      <w:r w:rsidR="00437B45" w:rsidRPr="00833DED">
        <w:rPr>
          <w:rFonts w:ascii="Times New Roman" w:hAnsi="Times New Roman" w:cs="Times New Roman"/>
          <w:sz w:val="24"/>
          <w:szCs w:val="24"/>
        </w:rPr>
        <w:t>odjeć</w:t>
      </w:r>
      <w:r w:rsidR="00437B45">
        <w:rPr>
          <w:rFonts w:ascii="Times New Roman" w:hAnsi="Times New Roman" w:cs="Times New Roman"/>
          <w:sz w:val="24"/>
          <w:szCs w:val="24"/>
        </w:rPr>
        <w:t>e</w:t>
      </w:r>
      <w:r w:rsidR="00437B45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 xml:space="preserve">i </w:t>
      </w:r>
      <w:r w:rsidR="00437B45" w:rsidRPr="00833DED">
        <w:rPr>
          <w:rFonts w:ascii="Times New Roman" w:hAnsi="Times New Roman" w:cs="Times New Roman"/>
          <w:sz w:val="24"/>
          <w:szCs w:val="24"/>
        </w:rPr>
        <w:t>obuć</w:t>
      </w:r>
      <w:r w:rsidR="00437B45">
        <w:rPr>
          <w:rFonts w:ascii="Times New Roman" w:hAnsi="Times New Roman" w:cs="Times New Roman"/>
          <w:sz w:val="24"/>
          <w:szCs w:val="24"/>
        </w:rPr>
        <w:t>e</w:t>
      </w:r>
      <w:r w:rsidR="00437B45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 xml:space="preserve">za kaznena tijela i pravosudnu policiju </w:t>
      </w:r>
    </w:p>
    <w:p w14:paraId="49CF9E41" w14:textId="3F0D8723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- povećanja telekomunikacijskih usluga  </w:t>
      </w:r>
    </w:p>
    <w:p w14:paraId="3CF6FA02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- promidžbeni materijali i informiranja EU projekata</w:t>
      </w:r>
    </w:p>
    <w:p w14:paraId="19C529FC" w14:textId="3E32D286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- povećane </w:t>
      </w:r>
      <w:r w:rsidR="00437B45" w:rsidRPr="00833DED">
        <w:rPr>
          <w:rFonts w:ascii="Times New Roman" w:hAnsi="Times New Roman" w:cs="Times New Roman"/>
          <w:sz w:val="24"/>
          <w:szCs w:val="24"/>
        </w:rPr>
        <w:t>cijen</w:t>
      </w:r>
      <w:r w:rsidR="00437B45">
        <w:rPr>
          <w:rFonts w:ascii="Times New Roman" w:hAnsi="Times New Roman" w:cs="Times New Roman"/>
          <w:sz w:val="24"/>
          <w:szCs w:val="24"/>
        </w:rPr>
        <w:t>e</w:t>
      </w:r>
      <w:r w:rsidR="00437B45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komunalnih usluga        - većeg broja zakupa poslovnog prostora za korisnike (preseljenja sudova, odvjetništava zbog radova)</w:t>
      </w:r>
    </w:p>
    <w:p w14:paraId="3BE8658A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- zdravstvene usluge - povećane  cijene sistematskih pregleda  </w:t>
      </w:r>
    </w:p>
    <w:p w14:paraId="669DC3B2" w14:textId="0E7F0AEC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- troškovi sudskih postupaka, inozemne članarine, obrazovanje pravosudnih policajaca i dr.</w:t>
      </w:r>
    </w:p>
    <w:p w14:paraId="4D698178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398B175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36 - troškovi tekućih pomoći unutar općeg proračuna - županije</w:t>
      </w:r>
    </w:p>
    <w:p w14:paraId="73DCBFAD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B23872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37 - naknade građanima i kućanstvima - povećani troškovi neutemeljenog uhićenja</w:t>
      </w:r>
    </w:p>
    <w:p w14:paraId="2E2C5D22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FDB498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38 - tekuće donacije u novcu - troškovi nastali po odlukama o dodijeli besplatne pravne pomoći i</w:t>
      </w:r>
    </w:p>
    <w:p w14:paraId="7E0623DA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                          udrugama po Uredbi Vlade RH</w:t>
      </w:r>
    </w:p>
    <w:p w14:paraId="250E9360" w14:textId="4F949E29" w:rsidR="00F47C62" w:rsidRPr="00833DED" w:rsidRDefault="00F47C62" w:rsidP="0093644B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B389B40" w14:textId="7D15EB70" w:rsidR="00F47C62" w:rsidRPr="00833DED" w:rsidRDefault="0093644B" w:rsidP="0093644B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RASHODI ZA NABAVU NEFINANCIJSKE IMOVINE</w:t>
      </w:r>
    </w:p>
    <w:p w14:paraId="05A8AF46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58B119" w14:textId="045FD35E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33DED">
        <w:rPr>
          <w:rFonts w:ascii="Times New Roman" w:hAnsi="Times New Roman" w:cs="Times New Roman"/>
          <w:bCs/>
          <w:iCs/>
          <w:sz w:val="24"/>
          <w:szCs w:val="24"/>
        </w:rPr>
        <w:t xml:space="preserve">Rashodi za nabavu nefinancijske imovine iznose </w:t>
      </w:r>
      <w:r w:rsidR="0093644B" w:rsidRPr="00833DED">
        <w:rPr>
          <w:rFonts w:ascii="Times New Roman" w:hAnsi="Times New Roman" w:cs="Times New Roman"/>
          <w:b/>
          <w:iCs/>
          <w:sz w:val="24"/>
          <w:szCs w:val="24"/>
        </w:rPr>
        <w:t>36.967.407,87</w:t>
      </w:r>
      <w:r w:rsidRPr="00833DED">
        <w:rPr>
          <w:rFonts w:ascii="Times New Roman" w:hAnsi="Times New Roman" w:cs="Times New Roman"/>
          <w:b/>
          <w:iCs/>
          <w:sz w:val="24"/>
          <w:szCs w:val="24"/>
        </w:rPr>
        <w:t xml:space="preserve"> EUR.</w:t>
      </w:r>
    </w:p>
    <w:p w14:paraId="6C8EED69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36D379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Vrijednosno značajniji: </w:t>
      </w:r>
    </w:p>
    <w:p w14:paraId="4C5BAC63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73F12D3A" w14:textId="2B6003D9" w:rsidR="00F47C62" w:rsidRPr="00833DED" w:rsidRDefault="00F47C62" w:rsidP="00936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412 - licence u iznosu </w:t>
      </w:r>
      <w:r w:rsidR="0093644B" w:rsidRPr="00833DED">
        <w:rPr>
          <w:rFonts w:ascii="Times New Roman" w:hAnsi="Times New Roman" w:cs="Times New Roman"/>
          <w:sz w:val="24"/>
          <w:szCs w:val="24"/>
        </w:rPr>
        <w:t>5.263.979,46</w:t>
      </w:r>
      <w:r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528C9D2" w14:textId="401F408F" w:rsidR="00F47C62" w:rsidRPr="00833DED" w:rsidRDefault="00F47C62" w:rsidP="009364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422 - uredska oprema i namještaj </w:t>
      </w:r>
      <w:r w:rsidR="0093644B" w:rsidRPr="00833DED">
        <w:rPr>
          <w:rFonts w:ascii="Times New Roman" w:hAnsi="Times New Roman" w:cs="Times New Roman"/>
          <w:sz w:val="24"/>
          <w:szCs w:val="24"/>
        </w:rPr>
        <w:t>– 5.204.621,89 EURA</w:t>
      </w:r>
    </w:p>
    <w:p w14:paraId="28D1C313" w14:textId="3AD2B9CE" w:rsidR="00F47C62" w:rsidRPr="00833DED" w:rsidRDefault="00F47C62" w:rsidP="00F4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423 - prijevozna sredstva</w:t>
      </w:r>
      <w:r w:rsidR="0093644B" w:rsidRPr="00833DED">
        <w:rPr>
          <w:rFonts w:ascii="Times New Roman" w:hAnsi="Times New Roman" w:cs="Times New Roman"/>
          <w:sz w:val="24"/>
          <w:szCs w:val="24"/>
        </w:rPr>
        <w:t xml:space="preserve"> – 180.070,70 EUR </w:t>
      </w:r>
      <w:r w:rsidRPr="00833DED">
        <w:rPr>
          <w:rFonts w:ascii="Times New Roman" w:hAnsi="Times New Roman" w:cs="Times New Roman"/>
          <w:sz w:val="24"/>
          <w:szCs w:val="24"/>
        </w:rPr>
        <w:t xml:space="preserve"> (otplata glavnice po ugovoru o nabavi kombi vozila za zatvorski sustav)</w:t>
      </w:r>
    </w:p>
    <w:p w14:paraId="29E0FBFC" w14:textId="3F1086A7" w:rsidR="00F47C62" w:rsidRPr="00833DED" w:rsidRDefault="00F47C62" w:rsidP="00F4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426 - ulaganja u računalne programe u iznosu </w:t>
      </w:r>
      <w:r w:rsidR="0093644B" w:rsidRPr="00833DED">
        <w:rPr>
          <w:rFonts w:ascii="Times New Roman" w:hAnsi="Times New Roman" w:cs="Times New Roman"/>
          <w:sz w:val="24"/>
          <w:szCs w:val="24"/>
        </w:rPr>
        <w:t>6.211.268,20</w:t>
      </w:r>
      <w:r w:rsidRPr="00833DED">
        <w:rPr>
          <w:rFonts w:ascii="Times New Roman" w:hAnsi="Times New Roman" w:cs="Times New Roman"/>
          <w:sz w:val="24"/>
          <w:szCs w:val="24"/>
        </w:rPr>
        <w:t xml:space="preserve"> EUR odnosi se na troškove EU projekata</w:t>
      </w:r>
    </w:p>
    <w:p w14:paraId="3B1D990D" w14:textId="25F6C50D" w:rsidR="00F47C62" w:rsidRPr="00833DED" w:rsidRDefault="00F47C62" w:rsidP="00F47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lastRenderedPageBreak/>
        <w:t>451 - ulaganja se posebno odnose na Općinski sud Split, Općinski građanski sud u Zagrebu, energetska obnova kaznenih tijela i obnova korisnika i kaznenih tijela financiranih iz Fonda solidarnosti</w:t>
      </w:r>
    </w:p>
    <w:p w14:paraId="0277BB7C" w14:textId="77777777" w:rsidR="001D350F" w:rsidRPr="00833DED" w:rsidRDefault="001D350F" w:rsidP="00F47C6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906A7" w14:textId="77777777" w:rsidR="001D350F" w:rsidRPr="00833DED" w:rsidRDefault="001D350F" w:rsidP="00F47C62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007D02B" w14:textId="41E54652" w:rsidR="00F47C62" w:rsidRPr="00833DED" w:rsidRDefault="001D350F" w:rsidP="001D350F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PRIMICI OD FINANCIJSKE IMOVINE</w:t>
      </w:r>
    </w:p>
    <w:p w14:paraId="56C9D803" w14:textId="77777777" w:rsidR="00F47C62" w:rsidRPr="00833DED" w:rsidRDefault="00F47C62" w:rsidP="00F47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6CCFAB" w14:textId="47E089EA" w:rsidR="00F47C62" w:rsidRPr="00833DED" w:rsidRDefault="00F47C62" w:rsidP="001D350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DED">
        <w:rPr>
          <w:rFonts w:ascii="Times New Roman" w:hAnsi="Times New Roman" w:cs="Times New Roman"/>
          <w:bCs/>
          <w:sz w:val="24"/>
          <w:szCs w:val="24"/>
        </w:rPr>
        <w:t xml:space="preserve">Primici od financijske imovine i zaduživanja u iznosu </w:t>
      </w:r>
      <w:r w:rsidR="001D350F" w:rsidRPr="00833DED">
        <w:rPr>
          <w:rFonts w:ascii="Times New Roman" w:hAnsi="Times New Roman" w:cs="Times New Roman"/>
          <w:b/>
          <w:sz w:val="24"/>
          <w:szCs w:val="24"/>
        </w:rPr>
        <w:t>155.289,91</w:t>
      </w:r>
      <w:r w:rsidRPr="0083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833DED">
        <w:rPr>
          <w:rFonts w:ascii="Times New Roman" w:hAnsi="Times New Roman" w:cs="Times New Roman"/>
          <w:bCs/>
          <w:sz w:val="24"/>
          <w:szCs w:val="24"/>
        </w:rPr>
        <w:t xml:space="preserve"> odnose se n</w:t>
      </w:r>
      <w:r w:rsidR="001D350F" w:rsidRPr="00833DED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833DED">
        <w:rPr>
          <w:rFonts w:ascii="Times New Roman" w:hAnsi="Times New Roman" w:cs="Times New Roman"/>
          <w:sz w:val="24"/>
          <w:szCs w:val="24"/>
        </w:rPr>
        <w:t>8445 Primljeni zajmovi od financijskih institucija izvan javnog sektora</w:t>
      </w:r>
      <w:r w:rsidR="00437B45">
        <w:rPr>
          <w:rFonts w:ascii="Times New Roman" w:hAnsi="Times New Roman" w:cs="Times New Roman"/>
          <w:sz w:val="24"/>
          <w:szCs w:val="24"/>
        </w:rPr>
        <w:t>,</w:t>
      </w:r>
      <w:r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1D350F" w:rsidRPr="00833DED">
        <w:rPr>
          <w:rFonts w:ascii="Times New Roman" w:hAnsi="Times New Roman" w:cs="Times New Roman"/>
          <w:sz w:val="24"/>
          <w:szCs w:val="24"/>
        </w:rPr>
        <w:t xml:space="preserve">a </w:t>
      </w:r>
      <w:r w:rsidRPr="00833DED">
        <w:rPr>
          <w:rFonts w:ascii="Times New Roman" w:hAnsi="Times New Roman" w:cs="Times New Roman"/>
          <w:sz w:val="24"/>
          <w:szCs w:val="24"/>
        </w:rPr>
        <w:t>odnosi se na otplatu zajma financijskog leasinga (kombi vozila zatvorskog sustava)</w:t>
      </w:r>
    </w:p>
    <w:p w14:paraId="6767859F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40FCF6D" w14:textId="77777777" w:rsidR="00F47C62" w:rsidRPr="00833DED" w:rsidRDefault="00F47C62" w:rsidP="001D350F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33DED">
        <w:rPr>
          <w:rFonts w:ascii="Times New Roman" w:hAnsi="Times New Roman" w:cs="Times New Roman"/>
          <w:i/>
          <w:color w:val="FF0000"/>
          <w:sz w:val="24"/>
          <w:szCs w:val="24"/>
        </w:rPr>
        <w:tab/>
      </w:r>
    </w:p>
    <w:p w14:paraId="2D9551F4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BILJEŠKA BROJ 5.</w:t>
      </w:r>
    </w:p>
    <w:p w14:paraId="5475D0CF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D886DE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BBABB2D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VIŠAK I MANJAK PRIHODA I PRIMITAKA</w:t>
      </w:r>
    </w:p>
    <w:p w14:paraId="45ABA6F5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30D759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VIŠAK PRIHODA I PRIMITAKA</w:t>
      </w:r>
    </w:p>
    <w:p w14:paraId="1DC26313" w14:textId="39CA8FA8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Iskazan je višak prihoda i primitaka u iznosu od </w:t>
      </w:r>
      <w:r w:rsidR="005C1B25" w:rsidRPr="00833DED">
        <w:rPr>
          <w:rFonts w:ascii="Times New Roman" w:hAnsi="Times New Roman" w:cs="Times New Roman"/>
          <w:sz w:val="24"/>
          <w:szCs w:val="24"/>
        </w:rPr>
        <w:t>1</w:t>
      </w:r>
      <w:r w:rsidRPr="00833DED">
        <w:rPr>
          <w:rFonts w:ascii="Times New Roman" w:hAnsi="Times New Roman" w:cs="Times New Roman"/>
          <w:sz w:val="24"/>
          <w:szCs w:val="24"/>
        </w:rPr>
        <w:t>.</w:t>
      </w:r>
      <w:r w:rsidR="005C1B25" w:rsidRPr="00833DED">
        <w:rPr>
          <w:rFonts w:ascii="Times New Roman" w:hAnsi="Times New Roman" w:cs="Times New Roman"/>
          <w:sz w:val="24"/>
          <w:szCs w:val="24"/>
        </w:rPr>
        <w:t>696</w:t>
      </w:r>
      <w:r w:rsidRPr="00833DED">
        <w:rPr>
          <w:rFonts w:ascii="Times New Roman" w:hAnsi="Times New Roman" w:cs="Times New Roman"/>
          <w:sz w:val="24"/>
          <w:szCs w:val="24"/>
        </w:rPr>
        <w:t>.</w:t>
      </w:r>
      <w:r w:rsidR="005C1B25" w:rsidRPr="00833DED">
        <w:rPr>
          <w:rFonts w:ascii="Times New Roman" w:hAnsi="Times New Roman" w:cs="Times New Roman"/>
          <w:sz w:val="24"/>
          <w:szCs w:val="24"/>
        </w:rPr>
        <w:t>591</w:t>
      </w:r>
      <w:r w:rsidRPr="00833DED">
        <w:rPr>
          <w:rFonts w:ascii="Times New Roman" w:hAnsi="Times New Roman" w:cs="Times New Roman"/>
          <w:sz w:val="24"/>
          <w:szCs w:val="24"/>
        </w:rPr>
        <w:t>,</w:t>
      </w:r>
      <w:r w:rsidR="005C1B25" w:rsidRPr="00833DED">
        <w:rPr>
          <w:rFonts w:ascii="Times New Roman" w:hAnsi="Times New Roman" w:cs="Times New Roman"/>
          <w:sz w:val="24"/>
          <w:szCs w:val="24"/>
        </w:rPr>
        <w:t>00</w:t>
      </w:r>
      <w:r w:rsidRPr="00833DE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55F9F67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73018C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MANJAK PRIHODA I PRIMITAKA – PRENESENI</w:t>
      </w:r>
    </w:p>
    <w:p w14:paraId="570F0424" w14:textId="7F6D7218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Preneseni manjak iz ranijih godina iznosi  </w:t>
      </w:r>
      <w:r w:rsidR="005C1B25" w:rsidRPr="00833DED">
        <w:rPr>
          <w:rFonts w:ascii="Times New Roman" w:hAnsi="Times New Roman" w:cs="Times New Roman"/>
          <w:sz w:val="24"/>
          <w:szCs w:val="24"/>
        </w:rPr>
        <w:t>1</w:t>
      </w:r>
      <w:r w:rsidR="00C77DC9">
        <w:rPr>
          <w:rFonts w:ascii="Times New Roman" w:hAnsi="Times New Roman" w:cs="Times New Roman"/>
          <w:sz w:val="24"/>
          <w:szCs w:val="24"/>
        </w:rPr>
        <w:t>.</w:t>
      </w:r>
      <w:r w:rsidR="005C1B25" w:rsidRPr="00833DED">
        <w:rPr>
          <w:rFonts w:ascii="Times New Roman" w:hAnsi="Times New Roman" w:cs="Times New Roman"/>
          <w:sz w:val="24"/>
          <w:szCs w:val="24"/>
        </w:rPr>
        <w:t>676</w:t>
      </w:r>
      <w:r w:rsidRPr="00833DED">
        <w:rPr>
          <w:rFonts w:ascii="Times New Roman" w:hAnsi="Times New Roman" w:cs="Times New Roman"/>
          <w:sz w:val="24"/>
          <w:szCs w:val="24"/>
        </w:rPr>
        <w:t>.</w:t>
      </w:r>
      <w:r w:rsidR="005C1B25" w:rsidRPr="00833DED">
        <w:rPr>
          <w:rFonts w:ascii="Times New Roman" w:hAnsi="Times New Roman" w:cs="Times New Roman"/>
          <w:sz w:val="24"/>
          <w:szCs w:val="24"/>
        </w:rPr>
        <w:t>978</w:t>
      </w:r>
      <w:r w:rsidRPr="00833DED">
        <w:rPr>
          <w:rFonts w:ascii="Times New Roman" w:hAnsi="Times New Roman" w:cs="Times New Roman"/>
          <w:sz w:val="24"/>
          <w:szCs w:val="24"/>
        </w:rPr>
        <w:t>,</w:t>
      </w:r>
      <w:r w:rsidR="005C1B25" w:rsidRPr="00833DED">
        <w:rPr>
          <w:rFonts w:ascii="Times New Roman" w:hAnsi="Times New Roman" w:cs="Times New Roman"/>
          <w:sz w:val="24"/>
          <w:szCs w:val="24"/>
        </w:rPr>
        <w:t>41</w:t>
      </w:r>
      <w:r w:rsidRPr="00833DED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761EC054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4C5475C" w14:textId="77777777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PRIHODA I PRIMITAKA RASPOLOŽIV U SLJEDEĆEM RAZDOBLJU</w:t>
      </w:r>
    </w:p>
    <w:p w14:paraId="6F4F5D2D" w14:textId="72EB4869" w:rsidR="00F47C62" w:rsidRPr="00833DED" w:rsidRDefault="00F47C62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Višak prihoda i primitaka za pokriće u sljedećem razdoblju iznosi </w:t>
      </w:r>
      <w:r w:rsidR="005C1B25" w:rsidRPr="00833DED">
        <w:rPr>
          <w:rFonts w:ascii="Times New Roman" w:hAnsi="Times New Roman" w:cs="Times New Roman"/>
          <w:sz w:val="24"/>
          <w:szCs w:val="24"/>
        </w:rPr>
        <w:t>19</w:t>
      </w:r>
      <w:r w:rsidRPr="00833DED">
        <w:rPr>
          <w:rFonts w:ascii="Times New Roman" w:hAnsi="Times New Roman" w:cs="Times New Roman"/>
          <w:sz w:val="24"/>
          <w:szCs w:val="24"/>
        </w:rPr>
        <w:t>.</w:t>
      </w:r>
      <w:r w:rsidR="005C1B25" w:rsidRPr="00833DED">
        <w:rPr>
          <w:rFonts w:ascii="Times New Roman" w:hAnsi="Times New Roman" w:cs="Times New Roman"/>
          <w:sz w:val="24"/>
          <w:szCs w:val="24"/>
        </w:rPr>
        <w:t>612</w:t>
      </w:r>
      <w:r w:rsidRPr="00833DED">
        <w:rPr>
          <w:rFonts w:ascii="Times New Roman" w:hAnsi="Times New Roman" w:cs="Times New Roman"/>
          <w:sz w:val="24"/>
          <w:szCs w:val="24"/>
        </w:rPr>
        <w:t>,</w:t>
      </w:r>
      <w:r w:rsidR="005C1B25" w:rsidRPr="00833DED">
        <w:rPr>
          <w:rFonts w:ascii="Times New Roman" w:hAnsi="Times New Roman" w:cs="Times New Roman"/>
          <w:sz w:val="24"/>
          <w:szCs w:val="24"/>
        </w:rPr>
        <w:t>59</w:t>
      </w:r>
      <w:r w:rsidRPr="00833DED">
        <w:rPr>
          <w:rFonts w:ascii="Times New Roman" w:hAnsi="Times New Roman" w:cs="Times New Roman"/>
          <w:sz w:val="24"/>
          <w:szCs w:val="24"/>
        </w:rPr>
        <w:t xml:space="preserve"> EUR.</w:t>
      </w:r>
      <w:r w:rsidRPr="00833DED">
        <w:rPr>
          <w:rFonts w:ascii="Times New Roman" w:hAnsi="Times New Roman" w:cs="Times New Roman"/>
          <w:b/>
          <w:sz w:val="24"/>
          <w:szCs w:val="24"/>
        </w:rPr>
        <w:tab/>
      </w:r>
    </w:p>
    <w:p w14:paraId="051C72C5" w14:textId="77777777" w:rsidR="00A50E58" w:rsidRPr="00833DED" w:rsidRDefault="00A50E58" w:rsidP="00F47C6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96D7994" w14:textId="4D8BE37D" w:rsidR="009522AF" w:rsidRPr="00833DED" w:rsidRDefault="009522AF" w:rsidP="00A50E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BILJEŠKE</w:t>
      </w:r>
      <w:r w:rsidR="00A50E58"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/>
          <w:sz w:val="24"/>
          <w:szCs w:val="24"/>
        </w:rPr>
        <w:t xml:space="preserve">UZ IZVJEŠTAJ O RASHODIMA PREMA FUNKCIJSKOJ KLASIFIKACIJI </w:t>
      </w:r>
    </w:p>
    <w:p w14:paraId="39F9164C" w14:textId="77777777" w:rsidR="009522AF" w:rsidRPr="00833DED" w:rsidRDefault="009522AF" w:rsidP="00D565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D939A7" w14:textId="77777777" w:rsidR="00D56585" w:rsidRPr="00833DED" w:rsidRDefault="00D56585" w:rsidP="009522AF">
      <w:pPr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Na ovom obrascu prikazani su troškovi prema funkcijskoj klasifikaciji i to:</w:t>
      </w:r>
    </w:p>
    <w:p w14:paraId="5F857F8D" w14:textId="3BCD3857" w:rsidR="009522AF" w:rsidRPr="00833DED" w:rsidRDefault="00D56585" w:rsidP="009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9522AF" w:rsidRPr="00833DED">
        <w:rPr>
          <w:rFonts w:ascii="Times New Roman" w:hAnsi="Times New Roman" w:cs="Times New Roman"/>
          <w:sz w:val="24"/>
          <w:szCs w:val="24"/>
        </w:rPr>
        <w:t>Izvršna i zakonodavna tijela u izn</w:t>
      </w:r>
      <w:r w:rsidR="00575FDF" w:rsidRPr="00833DED">
        <w:rPr>
          <w:rFonts w:ascii="Times New Roman" w:hAnsi="Times New Roman" w:cs="Times New Roman"/>
          <w:sz w:val="24"/>
          <w:szCs w:val="24"/>
        </w:rPr>
        <w:t>osu</w:t>
      </w:r>
      <w:r w:rsidR="009522AF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9522AF" w:rsidRPr="00833DED">
        <w:rPr>
          <w:rFonts w:ascii="Times New Roman" w:hAnsi="Times New Roman" w:cs="Times New Roman"/>
          <w:sz w:val="24"/>
          <w:szCs w:val="24"/>
        </w:rPr>
        <w:tab/>
      </w:r>
      <w:r w:rsidR="009522AF" w:rsidRPr="00833DED">
        <w:rPr>
          <w:rFonts w:ascii="Times New Roman" w:hAnsi="Times New Roman" w:cs="Times New Roman"/>
          <w:sz w:val="24"/>
          <w:szCs w:val="24"/>
        </w:rPr>
        <w:tab/>
      </w:r>
      <w:r w:rsidR="00575FDF" w:rsidRPr="00833D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50E58" w:rsidRPr="00833DED">
        <w:rPr>
          <w:rFonts w:ascii="Times New Roman" w:hAnsi="Times New Roman" w:cs="Times New Roman"/>
          <w:sz w:val="24"/>
          <w:szCs w:val="24"/>
        </w:rPr>
        <w:t>154.9</w:t>
      </w:r>
      <w:r w:rsidR="005C1B25" w:rsidRPr="00833DED">
        <w:rPr>
          <w:rFonts w:ascii="Times New Roman" w:hAnsi="Times New Roman" w:cs="Times New Roman"/>
          <w:sz w:val="24"/>
          <w:szCs w:val="24"/>
        </w:rPr>
        <w:t>17</w:t>
      </w:r>
      <w:r w:rsidR="00A50E58" w:rsidRPr="00833DED">
        <w:rPr>
          <w:rFonts w:ascii="Times New Roman" w:hAnsi="Times New Roman" w:cs="Times New Roman"/>
          <w:sz w:val="24"/>
          <w:szCs w:val="24"/>
        </w:rPr>
        <w:t>.</w:t>
      </w:r>
      <w:r w:rsidR="005C1B25" w:rsidRPr="00833DED">
        <w:rPr>
          <w:rFonts w:ascii="Times New Roman" w:hAnsi="Times New Roman" w:cs="Times New Roman"/>
          <w:sz w:val="24"/>
          <w:szCs w:val="24"/>
        </w:rPr>
        <w:t>462</w:t>
      </w:r>
      <w:r w:rsidR="00A50E58" w:rsidRPr="00833DED">
        <w:rPr>
          <w:rFonts w:ascii="Times New Roman" w:hAnsi="Times New Roman" w:cs="Times New Roman"/>
          <w:sz w:val="24"/>
          <w:szCs w:val="24"/>
        </w:rPr>
        <w:t>,</w:t>
      </w:r>
      <w:r w:rsidR="005C1B25" w:rsidRPr="00833DED">
        <w:rPr>
          <w:rFonts w:ascii="Times New Roman" w:hAnsi="Times New Roman" w:cs="Times New Roman"/>
          <w:sz w:val="24"/>
          <w:szCs w:val="24"/>
        </w:rPr>
        <w:t>68</w:t>
      </w:r>
      <w:r w:rsidR="00A50E58"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F7B33CB" w14:textId="77777777" w:rsidR="009522AF" w:rsidRPr="00833DED" w:rsidRDefault="009522AF" w:rsidP="009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EB7FB" w14:textId="2F823AAD" w:rsidR="00F8131D" w:rsidRPr="00833DED" w:rsidRDefault="00F8131D" w:rsidP="00F81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D56585" w:rsidRPr="00833DED">
        <w:rPr>
          <w:rFonts w:ascii="Times New Roman" w:hAnsi="Times New Roman" w:cs="Times New Roman"/>
          <w:sz w:val="24"/>
          <w:szCs w:val="24"/>
        </w:rPr>
        <w:t>O</w:t>
      </w:r>
      <w:r w:rsidRPr="00833DED">
        <w:rPr>
          <w:rFonts w:ascii="Times New Roman" w:hAnsi="Times New Roman" w:cs="Times New Roman"/>
          <w:sz w:val="24"/>
          <w:szCs w:val="24"/>
        </w:rPr>
        <w:t>pće usluge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575FDF" w:rsidRPr="00833D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C1B25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575FDF" w:rsidRPr="00833DED">
        <w:rPr>
          <w:rFonts w:ascii="Times New Roman" w:hAnsi="Times New Roman" w:cs="Times New Roman"/>
          <w:sz w:val="24"/>
          <w:szCs w:val="24"/>
        </w:rPr>
        <w:t xml:space="preserve">   </w:t>
      </w:r>
      <w:r w:rsidR="00A50E58" w:rsidRPr="00833DED">
        <w:rPr>
          <w:rFonts w:ascii="Times New Roman" w:hAnsi="Times New Roman" w:cs="Times New Roman"/>
          <w:sz w:val="24"/>
          <w:szCs w:val="24"/>
        </w:rPr>
        <w:t>8.255.306,36</w:t>
      </w:r>
      <w:r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3679F3" w:rsidRPr="00833DED">
        <w:rPr>
          <w:rFonts w:ascii="Times New Roman" w:hAnsi="Times New Roman" w:cs="Times New Roman"/>
          <w:sz w:val="24"/>
          <w:szCs w:val="24"/>
        </w:rPr>
        <w:t>EUR</w:t>
      </w:r>
    </w:p>
    <w:p w14:paraId="1C64EBBB" w14:textId="77777777" w:rsidR="00F8131D" w:rsidRPr="00833DED" w:rsidRDefault="00F8131D" w:rsidP="00952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B42CB6" w14:textId="3211D398" w:rsidR="009522AF" w:rsidRPr="00833DED" w:rsidRDefault="00F8131D" w:rsidP="00F81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E65764" w:rsidRPr="00833DED">
        <w:rPr>
          <w:rFonts w:ascii="Times New Roman" w:hAnsi="Times New Roman" w:cs="Times New Roman"/>
          <w:sz w:val="24"/>
          <w:szCs w:val="24"/>
        </w:rPr>
        <w:t>Sudovi</w:t>
      </w:r>
      <w:r w:rsidR="00E65764" w:rsidRPr="00833DED">
        <w:rPr>
          <w:rFonts w:ascii="Times New Roman" w:hAnsi="Times New Roman" w:cs="Times New Roman"/>
          <w:sz w:val="24"/>
          <w:szCs w:val="24"/>
        </w:rPr>
        <w:tab/>
      </w:r>
      <w:r w:rsidR="00D56585" w:rsidRPr="00833DED">
        <w:rPr>
          <w:rFonts w:ascii="Times New Roman" w:hAnsi="Times New Roman" w:cs="Times New Roman"/>
          <w:sz w:val="24"/>
          <w:szCs w:val="24"/>
        </w:rPr>
        <w:tab/>
      </w:r>
      <w:r w:rsidR="009522AF" w:rsidRPr="00833DED">
        <w:rPr>
          <w:rFonts w:ascii="Times New Roman" w:hAnsi="Times New Roman" w:cs="Times New Roman"/>
          <w:sz w:val="24"/>
          <w:szCs w:val="24"/>
        </w:rPr>
        <w:tab/>
      </w:r>
      <w:r w:rsidR="009522AF" w:rsidRPr="00833DED">
        <w:rPr>
          <w:rFonts w:ascii="Times New Roman" w:hAnsi="Times New Roman" w:cs="Times New Roman"/>
          <w:sz w:val="24"/>
          <w:szCs w:val="24"/>
        </w:rPr>
        <w:tab/>
      </w:r>
      <w:r w:rsidR="009522AF"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="009522AF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E87B56" w:rsidRPr="00833DED">
        <w:rPr>
          <w:rFonts w:ascii="Times New Roman" w:hAnsi="Times New Roman" w:cs="Times New Roman"/>
          <w:sz w:val="24"/>
          <w:szCs w:val="24"/>
        </w:rPr>
        <w:t xml:space="preserve">  </w:t>
      </w:r>
      <w:r w:rsidR="00575FDF" w:rsidRPr="00833DED">
        <w:rPr>
          <w:rFonts w:ascii="Times New Roman" w:hAnsi="Times New Roman" w:cs="Times New Roman"/>
          <w:sz w:val="24"/>
          <w:szCs w:val="24"/>
        </w:rPr>
        <w:tab/>
      </w:r>
      <w:r w:rsidR="005C1B25" w:rsidRPr="00833DED">
        <w:rPr>
          <w:rFonts w:ascii="Times New Roman" w:hAnsi="Times New Roman" w:cs="Times New Roman"/>
          <w:sz w:val="24"/>
          <w:szCs w:val="24"/>
        </w:rPr>
        <w:t xml:space="preserve">   </w:t>
      </w:r>
      <w:r w:rsidR="00575FDF" w:rsidRPr="00833DED">
        <w:rPr>
          <w:rFonts w:ascii="Times New Roman" w:hAnsi="Times New Roman" w:cs="Times New Roman"/>
          <w:sz w:val="24"/>
          <w:szCs w:val="24"/>
        </w:rPr>
        <w:t xml:space="preserve">  </w:t>
      </w:r>
      <w:r w:rsidR="00A50E58" w:rsidRPr="00833DED">
        <w:rPr>
          <w:rFonts w:ascii="Times New Roman" w:hAnsi="Times New Roman" w:cs="Times New Roman"/>
          <w:sz w:val="24"/>
          <w:szCs w:val="24"/>
        </w:rPr>
        <w:t>3.239.970,19 EUR</w:t>
      </w:r>
    </w:p>
    <w:p w14:paraId="6711FADA" w14:textId="77777777" w:rsidR="00E87B56" w:rsidRPr="00833DED" w:rsidRDefault="00E87B56" w:rsidP="00F81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2442C5" w14:textId="70EF3267" w:rsidR="009522AF" w:rsidRPr="00833DED" w:rsidRDefault="00F8131D" w:rsidP="00F81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E65764" w:rsidRPr="00833DED">
        <w:rPr>
          <w:rFonts w:ascii="Times New Roman" w:hAnsi="Times New Roman" w:cs="Times New Roman"/>
          <w:sz w:val="24"/>
          <w:szCs w:val="24"/>
        </w:rPr>
        <w:t>Kaznena tijela (z</w:t>
      </w:r>
      <w:r w:rsidR="00D56585" w:rsidRPr="00833DED">
        <w:rPr>
          <w:rFonts w:ascii="Times New Roman" w:hAnsi="Times New Roman" w:cs="Times New Roman"/>
          <w:sz w:val="24"/>
          <w:szCs w:val="24"/>
        </w:rPr>
        <w:t>atvori, kaznionice i dr.</w:t>
      </w:r>
      <w:r w:rsidR="00E65764" w:rsidRPr="00833DED">
        <w:rPr>
          <w:rFonts w:ascii="Times New Roman" w:hAnsi="Times New Roman" w:cs="Times New Roman"/>
          <w:sz w:val="24"/>
          <w:szCs w:val="24"/>
        </w:rPr>
        <w:t>)</w:t>
      </w:r>
      <w:r w:rsidR="009522AF" w:rsidRPr="00833D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80630" w:rsidRPr="00833DED">
        <w:rPr>
          <w:rFonts w:ascii="Times New Roman" w:hAnsi="Times New Roman" w:cs="Times New Roman"/>
          <w:sz w:val="24"/>
          <w:szCs w:val="24"/>
        </w:rPr>
        <w:t xml:space="preserve">  </w:t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87B56" w:rsidRPr="00833DED">
        <w:rPr>
          <w:rFonts w:ascii="Times New Roman" w:hAnsi="Times New Roman" w:cs="Times New Roman"/>
          <w:sz w:val="24"/>
          <w:szCs w:val="24"/>
        </w:rPr>
        <w:t xml:space="preserve">  </w:t>
      </w:r>
      <w:r w:rsidR="00575FDF" w:rsidRPr="00833DED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C1B25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575FDF" w:rsidRPr="00833DED">
        <w:rPr>
          <w:rFonts w:ascii="Times New Roman" w:hAnsi="Times New Roman" w:cs="Times New Roman"/>
          <w:sz w:val="24"/>
          <w:szCs w:val="24"/>
        </w:rPr>
        <w:t xml:space="preserve">   </w:t>
      </w:r>
      <w:r w:rsidR="00A50E58" w:rsidRPr="00833DED">
        <w:rPr>
          <w:rFonts w:ascii="Times New Roman" w:hAnsi="Times New Roman" w:cs="Times New Roman"/>
          <w:sz w:val="24"/>
          <w:szCs w:val="24"/>
        </w:rPr>
        <w:t>3.924.023,63</w:t>
      </w:r>
      <w:r w:rsidR="003679F3"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6F2254AF" w14:textId="77777777" w:rsidR="009522AF" w:rsidRPr="00833DED" w:rsidRDefault="009522AF" w:rsidP="009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17A49B" w14:textId="77777777" w:rsidR="009522AF" w:rsidRPr="00833DED" w:rsidRDefault="009522AF" w:rsidP="009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2787F" w14:textId="3B2AC9FD" w:rsidR="009522AF" w:rsidRPr="00833DED" w:rsidRDefault="00A006CE" w:rsidP="009522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UKUPNO:</w:t>
      </w:r>
      <w:r w:rsidRPr="00833DED">
        <w:rPr>
          <w:rFonts w:ascii="Times New Roman" w:hAnsi="Times New Roman" w:cs="Times New Roman"/>
          <w:b/>
          <w:sz w:val="24"/>
          <w:szCs w:val="24"/>
        </w:rPr>
        <w:tab/>
      </w:r>
      <w:r w:rsidRPr="00833DED">
        <w:rPr>
          <w:rFonts w:ascii="Times New Roman" w:hAnsi="Times New Roman" w:cs="Times New Roman"/>
          <w:b/>
          <w:sz w:val="24"/>
          <w:szCs w:val="24"/>
        </w:rPr>
        <w:tab/>
      </w:r>
      <w:r w:rsidRPr="00833DED">
        <w:rPr>
          <w:rFonts w:ascii="Times New Roman" w:hAnsi="Times New Roman" w:cs="Times New Roman"/>
          <w:b/>
          <w:sz w:val="24"/>
          <w:szCs w:val="24"/>
        </w:rPr>
        <w:tab/>
      </w:r>
      <w:r w:rsidRPr="00833DED">
        <w:rPr>
          <w:rFonts w:ascii="Times New Roman" w:hAnsi="Times New Roman" w:cs="Times New Roman"/>
          <w:b/>
          <w:sz w:val="24"/>
          <w:szCs w:val="24"/>
        </w:rPr>
        <w:tab/>
      </w:r>
      <w:r w:rsidRPr="00833DED">
        <w:rPr>
          <w:rFonts w:ascii="Times New Roman" w:hAnsi="Times New Roman" w:cs="Times New Roman"/>
          <w:b/>
          <w:sz w:val="24"/>
          <w:szCs w:val="24"/>
        </w:rPr>
        <w:tab/>
      </w:r>
      <w:r w:rsidRPr="00833DED">
        <w:rPr>
          <w:rFonts w:ascii="Times New Roman" w:hAnsi="Times New Roman" w:cs="Times New Roman"/>
          <w:b/>
          <w:sz w:val="24"/>
          <w:szCs w:val="24"/>
        </w:rPr>
        <w:tab/>
      </w:r>
      <w:r w:rsidR="009522AF"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5FDF" w:rsidRPr="00833DED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C1B25" w:rsidRPr="0083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50E58" w:rsidRPr="00833DED">
        <w:rPr>
          <w:rFonts w:ascii="Times New Roman" w:hAnsi="Times New Roman" w:cs="Times New Roman"/>
          <w:b/>
          <w:sz w:val="24"/>
          <w:szCs w:val="24"/>
        </w:rPr>
        <w:t>170.3</w:t>
      </w:r>
      <w:r w:rsidR="00DA4C47" w:rsidRPr="00833DED">
        <w:rPr>
          <w:rFonts w:ascii="Times New Roman" w:hAnsi="Times New Roman" w:cs="Times New Roman"/>
          <w:b/>
          <w:sz w:val="24"/>
          <w:szCs w:val="24"/>
        </w:rPr>
        <w:t>36</w:t>
      </w:r>
      <w:r w:rsidR="00A50E58" w:rsidRPr="00833DED">
        <w:rPr>
          <w:rFonts w:ascii="Times New Roman" w:hAnsi="Times New Roman" w:cs="Times New Roman"/>
          <w:b/>
          <w:sz w:val="24"/>
          <w:szCs w:val="24"/>
        </w:rPr>
        <w:t>.</w:t>
      </w:r>
      <w:r w:rsidR="00DA4C47" w:rsidRPr="00833DED">
        <w:rPr>
          <w:rFonts w:ascii="Times New Roman" w:hAnsi="Times New Roman" w:cs="Times New Roman"/>
          <w:b/>
          <w:sz w:val="24"/>
          <w:szCs w:val="24"/>
        </w:rPr>
        <w:t>762</w:t>
      </w:r>
      <w:r w:rsidR="00A50E58" w:rsidRPr="00833DED">
        <w:rPr>
          <w:rFonts w:ascii="Times New Roman" w:hAnsi="Times New Roman" w:cs="Times New Roman"/>
          <w:b/>
          <w:sz w:val="24"/>
          <w:szCs w:val="24"/>
        </w:rPr>
        <w:t>,</w:t>
      </w:r>
      <w:r w:rsidR="00DA4C47" w:rsidRPr="00833DED">
        <w:rPr>
          <w:rFonts w:ascii="Times New Roman" w:hAnsi="Times New Roman" w:cs="Times New Roman"/>
          <w:b/>
          <w:sz w:val="24"/>
          <w:szCs w:val="24"/>
        </w:rPr>
        <w:t>86</w:t>
      </w:r>
      <w:r w:rsidR="003679F3" w:rsidRPr="00833DED">
        <w:rPr>
          <w:rFonts w:ascii="Times New Roman" w:hAnsi="Times New Roman" w:cs="Times New Roman"/>
          <w:b/>
          <w:sz w:val="24"/>
          <w:szCs w:val="24"/>
        </w:rPr>
        <w:t xml:space="preserve"> EUR</w:t>
      </w:r>
    </w:p>
    <w:p w14:paraId="7E5FD109" w14:textId="77777777" w:rsidR="009522AF" w:rsidRPr="00833DED" w:rsidRDefault="009522AF" w:rsidP="009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19308E" w14:textId="10FD33BE" w:rsidR="000C137A" w:rsidRPr="00833DED" w:rsidRDefault="009522AF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</w:p>
    <w:p w14:paraId="2436688E" w14:textId="267A1192" w:rsidR="004848DB" w:rsidRPr="00833DED" w:rsidRDefault="005B581B" w:rsidP="00917F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BILJEŠKE</w:t>
      </w:r>
      <w:r w:rsidR="00917F0F"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/>
          <w:sz w:val="24"/>
          <w:szCs w:val="24"/>
        </w:rPr>
        <w:t xml:space="preserve">UZ PROMJENE U VRIJEDNOSTIMA I OBUJMU IMOVINE I OBVEZA </w:t>
      </w:r>
    </w:p>
    <w:p w14:paraId="1C885111" w14:textId="77777777" w:rsidR="00917F0F" w:rsidRPr="00833DED" w:rsidRDefault="00917F0F" w:rsidP="00917F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A11002" w14:textId="1E4EE3E8" w:rsidR="000B5CA8" w:rsidRPr="00833DED" w:rsidRDefault="005B581B" w:rsidP="00D225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Ukupno smanjenje preneseno Rješenjima na korisnike</w:t>
      </w:r>
      <w:r w:rsidR="00083EE1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 xml:space="preserve">iznosi </w:t>
      </w:r>
      <w:r w:rsidR="00917F0F" w:rsidRPr="00833DED">
        <w:rPr>
          <w:rFonts w:ascii="Times New Roman" w:hAnsi="Times New Roman" w:cs="Times New Roman"/>
          <w:b/>
          <w:sz w:val="24"/>
          <w:szCs w:val="24"/>
        </w:rPr>
        <w:t>20.501.731,47 EUR</w:t>
      </w:r>
      <w:r w:rsidR="00D2250F" w:rsidRPr="00833DED">
        <w:rPr>
          <w:rFonts w:ascii="Times New Roman" w:hAnsi="Times New Roman" w:cs="Times New Roman"/>
          <w:bCs/>
          <w:sz w:val="24"/>
          <w:szCs w:val="24"/>
        </w:rPr>
        <w:t xml:space="preserve"> odnosi se na </w:t>
      </w:r>
      <w:r w:rsidR="000049F7" w:rsidRPr="00833D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4CEA321" w14:textId="77777777" w:rsidR="00D2250F" w:rsidRPr="00833DED" w:rsidRDefault="000B5CA8" w:rsidP="00D2250F">
      <w:pPr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prijenos dugotrajne nefinancijske imovine u pripremi (konto 051 </w:t>
      </w:r>
      <w:r w:rsidR="00FF378A" w:rsidRPr="00833DED">
        <w:rPr>
          <w:rFonts w:ascii="Times New Roman" w:hAnsi="Times New Roman" w:cs="Times New Roman"/>
          <w:sz w:val="24"/>
          <w:szCs w:val="24"/>
        </w:rPr>
        <w:t>do 055)</w:t>
      </w:r>
      <w:r w:rsidR="00D2250F" w:rsidRPr="00833DED">
        <w:rPr>
          <w:rFonts w:ascii="Times New Roman" w:hAnsi="Times New Roman" w:cs="Times New Roman"/>
          <w:sz w:val="24"/>
          <w:szCs w:val="24"/>
        </w:rPr>
        <w:t xml:space="preserve"> – informatička oprema, uredski </w:t>
      </w:r>
    </w:p>
    <w:p w14:paraId="1799F0F6" w14:textId="5CB6BFB6" w:rsidR="00B1074D" w:rsidRPr="00833DED" w:rsidRDefault="00D2250F" w:rsidP="00833DED">
      <w:pPr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namještaj, ulaganja u dugotrajnu imovinu.</w:t>
      </w:r>
      <w:r w:rsidR="001847E8" w:rsidRPr="00833DED">
        <w:rPr>
          <w:rFonts w:ascii="Times New Roman" w:hAnsi="Times New Roman" w:cs="Times New Roman"/>
          <w:sz w:val="24"/>
          <w:szCs w:val="24"/>
        </w:rPr>
        <w:tab/>
      </w:r>
      <w:r w:rsidR="001847E8" w:rsidRPr="00833DED">
        <w:rPr>
          <w:rFonts w:ascii="Times New Roman" w:hAnsi="Times New Roman" w:cs="Times New Roman"/>
          <w:sz w:val="24"/>
          <w:szCs w:val="24"/>
        </w:rPr>
        <w:tab/>
      </w:r>
      <w:r w:rsidR="001847E8" w:rsidRPr="00833DED">
        <w:rPr>
          <w:rFonts w:ascii="Times New Roman" w:hAnsi="Times New Roman" w:cs="Times New Roman"/>
          <w:sz w:val="24"/>
          <w:szCs w:val="24"/>
        </w:rPr>
        <w:tab/>
      </w:r>
      <w:r w:rsidR="001847E8" w:rsidRPr="00833DED">
        <w:rPr>
          <w:rFonts w:ascii="Times New Roman" w:hAnsi="Times New Roman" w:cs="Times New Roman"/>
          <w:sz w:val="24"/>
          <w:szCs w:val="24"/>
        </w:rPr>
        <w:tab/>
      </w:r>
    </w:p>
    <w:p w14:paraId="09464D49" w14:textId="7324844E" w:rsidR="003A4C72" w:rsidRPr="00833DED" w:rsidRDefault="003A4C72" w:rsidP="00917F0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BILJEŠKA</w:t>
      </w:r>
      <w:r w:rsidR="00917F0F"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/>
          <w:sz w:val="24"/>
          <w:szCs w:val="24"/>
        </w:rPr>
        <w:t xml:space="preserve">UZ OBRAZAC OBVEZE </w:t>
      </w:r>
    </w:p>
    <w:p w14:paraId="1A6426A6" w14:textId="21DB4F63" w:rsidR="003A4C72" w:rsidRPr="00833DED" w:rsidRDefault="003A4C72" w:rsidP="00BB3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2B69E0" w14:textId="3009B44F" w:rsidR="00614974" w:rsidRPr="00833DED" w:rsidRDefault="00614974" w:rsidP="00614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Ukupne obveze u iznosu </w:t>
      </w:r>
      <w:r w:rsidR="002D0073" w:rsidRPr="00833DED">
        <w:rPr>
          <w:rFonts w:ascii="Times New Roman" w:hAnsi="Times New Roman" w:cs="Times New Roman"/>
          <w:b/>
          <w:sz w:val="24"/>
          <w:szCs w:val="24"/>
        </w:rPr>
        <w:t>1</w:t>
      </w:r>
      <w:r w:rsidR="00D66D12" w:rsidRPr="00833DED">
        <w:rPr>
          <w:rFonts w:ascii="Times New Roman" w:hAnsi="Times New Roman" w:cs="Times New Roman"/>
          <w:b/>
          <w:sz w:val="24"/>
          <w:szCs w:val="24"/>
        </w:rPr>
        <w:t>3</w:t>
      </w:r>
      <w:r w:rsidR="002D0073" w:rsidRPr="00833DED">
        <w:rPr>
          <w:rFonts w:ascii="Times New Roman" w:hAnsi="Times New Roman" w:cs="Times New Roman"/>
          <w:b/>
          <w:sz w:val="24"/>
          <w:szCs w:val="24"/>
        </w:rPr>
        <w:t>.</w:t>
      </w:r>
      <w:r w:rsidR="00D66D12" w:rsidRPr="00833DED">
        <w:rPr>
          <w:rFonts w:ascii="Times New Roman" w:hAnsi="Times New Roman" w:cs="Times New Roman"/>
          <w:b/>
          <w:sz w:val="24"/>
          <w:szCs w:val="24"/>
        </w:rPr>
        <w:t>94</w:t>
      </w:r>
      <w:r w:rsidR="00917F0F" w:rsidRPr="00833DED">
        <w:rPr>
          <w:rFonts w:ascii="Times New Roman" w:hAnsi="Times New Roman" w:cs="Times New Roman"/>
          <w:b/>
          <w:sz w:val="24"/>
          <w:szCs w:val="24"/>
        </w:rPr>
        <w:t>9</w:t>
      </w:r>
      <w:r w:rsidR="002D0073" w:rsidRPr="00833DED">
        <w:rPr>
          <w:rFonts w:ascii="Times New Roman" w:hAnsi="Times New Roman" w:cs="Times New Roman"/>
          <w:b/>
          <w:sz w:val="24"/>
          <w:szCs w:val="24"/>
        </w:rPr>
        <w:t>.</w:t>
      </w:r>
      <w:r w:rsidR="00917F0F" w:rsidRPr="00833DED">
        <w:rPr>
          <w:rFonts w:ascii="Times New Roman" w:hAnsi="Times New Roman" w:cs="Times New Roman"/>
          <w:b/>
          <w:sz w:val="24"/>
          <w:szCs w:val="24"/>
        </w:rPr>
        <w:t>121,98 EUR</w:t>
      </w:r>
      <w:r w:rsidRPr="00833DED">
        <w:rPr>
          <w:rFonts w:ascii="Times New Roman" w:hAnsi="Times New Roman" w:cs="Times New Roman"/>
          <w:sz w:val="24"/>
          <w:szCs w:val="24"/>
        </w:rPr>
        <w:t xml:space="preserve"> sadrže:</w:t>
      </w:r>
    </w:p>
    <w:p w14:paraId="33474281" w14:textId="4FCF1A77" w:rsidR="002D0073" w:rsidRPr="00833DED" w:rsidRDefault="002D0073" w:rsidP="006149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2293"/>
        <w:gridCol w:w="1705"/>
        <w:gridCol w:w="1864"/>
        <w:gridCol w:w="2008"/>
      </w:tblGrid>
      <w:tr w:rsidR="00BB3CBF" w:rsidRPr="00833DED" w14:paraId="0D709CC5" w14:textId="77777777" w:rsidTr="00D06987">
        <w:trPr>
          <w:trHeight w:val="470"/>
        </w:trPr>
        <w:tc>
          <w:tcPr>
            <w:tcW w:w="1271" w:type="dxa"/>
            <w:hideMark/>
          </w:tcPr>
          <w:p w14:paraId="36605A9C" w14:textId="7B176415" w:rsidR="00BB3CBF" w:rsidRPr="00833DED" w:rsidRDefault="00BB3CBF" w:rsidP="00D06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Konto</w:t>
            </w:r>
          </w:p>
        </w:tc>
        <w:tc>
          <w:tcPr>
            <w:tcW w:w="2293" w:type="dxa"/>
            <w:hideMark/>
          </w:tcPr>
          <w:p w14:paraId="2980EE29" w14:textId="605D001F" w:rsidR="00BB3CBF" w:rsidRPr="00833DED" w:rsidRDefault="00BB3CBF" w:rsidP="00D06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konta</w:t>
            </w:r>
          </w:p>
        </w:tc>
        <w:tc>
          <w:tcPr>
            <w:tcW w:w="1705" w:type="dxa"/>
            <w:hideMark/>
          </w:tcPr>
          <w:p w14:paraId="523D6C6A" w14:textId="1CC35865" w:rsidR="00BB3CBF" w:rsidRPr="00833DED" w:rsidRDefault="00BB3CBF" w:rsidP="00D06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Dospjelo</w:t>
            </w:r>
          </w:p>
        </w:tc>
        <w:tc>
          <w:tcPr>
            <w:tcW w:w="1864" w:type="dxa"/>
            <w:hideMark/>
          </w:tcPr>
          <w:p w14:paraId="19751054" w14:textId="1A80BB83" w:rsidR="00BB3CBF" w:rsidRPr="00833DED" w:rsidRDefault="00BB3CBF" w:rsidP="00D06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Nedospjelo</w:t>
            </w:r>
          </w:p>
        </w:tc>
        <w:tc>
          <w:tcPr>
            <w:tcW w:w="2008" w:type="dxa"/>
            <w:hideMark/>
          </w:tcPr>
          <w:p w14:paraId="3B00169F" w14:textId="4E3C07A9" w:rsidR="00BB3CBF" w:rsidRPr="00833DED" w:rsidRDefault="00D06987" w:rsidP="00D0698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Ukupne obveze</w:t>
            </w:r>
          </w:p>
        </w:tc>
      </w:tr>
      <w:tr w:rsidR="00BB3CBF" w:rsidRPr="00833DED" w14:paraId="22030844" w14:textId="77777777" w:rsidTr="00D06987">
        <w:trPr>
          <w:trHeight w:val="502"/>
        </w:trPr>
        <w:tc>
          <w:tcPr>
            <w:tcW w:w="1271" w:type="dxa"/>
            <w:noWrap/>
            <w:hideMark/>
          </w:tcPr>
          <w:p w14:paraId="516C1470" w14:textId="4E93DC51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231</w:t>
            </w:r>
          </w:p>
        </w:tc>
        <w:tc>
          <w:tcPr>
            <w:tcW w:w="2293" w:type="dxa"/>
            <w:hideMark/>
          </w:tcPr>
          <w:p w14:paraId="3A58DD76" w14:textId="4CF64874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Obveze za zaposlene</w:t>
            </w:r>
          </w:p>
        </w:tc>
        <w:tc>
          <w:tcPr>
            <w:tcW w:w="1705" w:type="dxa"/>
            <w:noWrap/>
            <w:hideMark/>
          </w:tcPr>
          <w:p w14:paraId="7E34CA5C" w14:textId="77777777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noWrap/>
            <w:hideMark/>
          </w:tcPr>
          <w:p w14:paraId="4A442B19" w14:textId="1B296E7A" w:rsidR="00BB3CBF" w:rsidRPr="00833DED" w:rsidRDefault="00D66D12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2.907.858,02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noWrap/>
            <w:hideMark/>
          </w:tcPr>
          <w:p w14:paraId="34364BB4" w14:textId="2F5C34EF" w:rsidR="00BB3CBF" w:rsidRPr="00833DED" w:rsidRDefault="00D66D12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2.907.858,02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CBF" w:rsidRPr="00833DED" w14:paraId="04B8DE42" w14:textId="77777777" w:rsidTr="00D06987">
        <w:trPr>
          <w:trHeight w:val="505"/>
        </w:trPr>
        <w:tc>
          <w:tcPr>
            <w:tcW w:w="1271" w:type="dxa"/>
            <w:noWrap/>
            <w:hideMark/>
          </w:tcPr>
          <w:p w14:paraId="452368BD" w14:textId="468D1218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2293" w:type="dxa"/>
            <w:hideMark/>
          </w:tcPr>
          <w:p w14:paraId="7A7603C8" w14:textId="20D705FA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Obveze za materijalne rashode</w:t>
            </w:r>
          </w:p>
        </w:tc>
        <w:tc>
          <w:tcPr>
            <w:tcW w:w="1705" w:type="dxa"/>
            <w:noWrap/>
            <w:hideMark/>
          </w:tcPr>
          <w:p w14:paraId="1C7C09CB" w14:textId="32F63F38" w:rsidR="00BB3CBF" w:rsidRPr="00833DED" w:rsidRDefault="00E72331" w:rsidP="00C251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BB3CBF" w:rsidRPr="00833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BB3CBF" w:rsidRPr="00833D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B27DBE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noWrap/>
            <w:hideMark/>
          </w:tcPr>
          <w:p w14:paraId="5D906738" w14:textId="4DC82F1D" w:rsidR="00BB3CBF" w:rsidRPr="00833DED" w:rsidRDefault="00BB3CBF" w:rsidP="00C251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72331" w:rsidRPr="00833DED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E72331" w:rsidRPr="00833DE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25CA" w:rsidRPr="00833DED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noWrap/>
            <w:hideMark/>
          </w:tcPr>
          <w:p w14:paraId="07D4AB36" w14:textId="0CC9F470" w:rsidR="00BB3CBF" w:rsidRPr="00833DED" w:rsidRDefault="00917F0F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1.295.546,16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CBF" w:rsidRPr="00833DED" w14:paraId="4BF2796A" w14:textId="77777777" w:rsidTr="00D06987">
        <w:trPr>
          <w:trHeight w:val="282"/>
        </w:trPr>
        <w:tc>
          <w:tcPr>
            <w:tcW w:w="1271" w:type="dxa"/>
            <w:noWrap/>
            <w:hideMark/>
          </w:tcPr>
          <w:p w14:paraId="204AB6FF" w14:textId="5C335225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2293" w:type="dxa"/>
            <w:hideMark/>
          </w:tcPr>
          <w:p w14:paraId="6D5B0E08" w14:textId="639C0C20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Obveze za financijske rashode</w:t>
            </w:r>
          </w:p>
        </w:tc>
        <w:tc>
          <w:tcPr>
            <w:tcW w:w="1705" w:type="dxa"/>
            <w:noWrap/>
            <w:hideMark/>
          </w:tcPr>
          <w:p w14:paraId="593627FD" w14:textId="56048426" w:rsidR="00BB3CBF" w:rsidRPr="00833DED" w:rsidRDefault="00BB3CBF" w:rsidP="00C251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4" w:type="dxa"/>
            <w:noWrap/>
            <w:hideMark/>
          </w:tcPr>
          <w:p w14:paraId="0DA90216" w14:textId="6CAE2231" w:rsidR="00BB3CBF" w:rsidRPr="00833DED" w:rsidRDefault="00BB3CBF" w:rsidP="00C251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72331" w:rsidRPr="00833D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77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2331" w:rsidRPr="00833DED">
              <w:rPr>
                <w:rFonts w:ascii="Times New Roman" w:hAnsi="Times New Roman" w:cs="Times New Roman"/>
                <w:sz w:val="24"/>
                <w:szCs w:val="24"/>
              </w:rPr>
              <w:t>497,44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noWrap/>
            <w:hideMark/>
          </w:tcPr>
          <w:p w14:paraId="27C1AC0F" w14:textId="7CC591B0" w:rsidR="00BB3CBF" w:rsidRPr="00833DED" w:rsidRDefault="00D66D12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3.497,44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B3CBF" w:rsidRPr="00833DED" w14:paraId="5D20FB15" w14:textId="77777777" w:rsidTr="00D06987">
        <w:trPr>
          <w:trHeight w:val="282"/>
        </w:trPr>
        <w:tc>
          <w:tcPr>
            <w:tcW w:w="1271" w:type="dxa"/>
            <w:noWrap/>
            <w:hideMark/>
          </w:tcPr>
          <w:p w14:paraId="256786A7" w14:textId="0F85ADEF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237</w:t>
            </w:r>
          </w:p>
        </w:tc>
        <w:tc>
          <w:tcPr>
            <w:tcW w:w="2293" w:type="dxa"/>
            <w:hideMark/>
          </w:tcPr>
          <w:p w14:paraId="0FA56A9F" w14:textId="6C139DC5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Obveze za naknade građanima i kućanstvima</w:t>
            </w:r>
          </w:p>
        </w:tc>
        <w:tc>
          <w:tcPr>
            <w:tcW w:w="1705" w:type="dxa"/>
            <w:noWrap/>
            <w:hideMark/>
          </w:tcPr>
          <w:p w14:paraId="57F800D8" w14:textId="77777777" w:rsidR="00BB3CBF" w:rsidRPr="00833DED" w:rsidRDefault="00BB3CBF" w:rsidP="00C251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4" w:type="dxa"/>
            <w:noWrap/>
            <w:hideMark/>
          </w:tcPr>
          <w:p w14:paraId="60454951" w14:textId="42F53EC6" w:rsidR="00BB3CBF" w:rsidRPr="00833DED" w:rsidRDefault="00BB3CBF" w:rsidP="00C251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D83C2F" w:rsidRPr="00833DED">
              <w:rPr>
                <w:rFonts w:ascii="Times New Roman" w:hAnsi="Times New Roman" w:cs="Times New Roman"/>
                <w:sz w:val="24"/>
                <w:szCs w:val="24"/>
              </w:rPr>
              <w:t>3.554,55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noWrap/>
            <w:hideMark/>
          </w:tcPr>
          <w:p w14:paraId="5D1A8303" w14:textId="053C4B62" w:rsidR="00BB3CBF" w:rsidRPr="00833DED" w:rsidRDefault="00D66D12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3.554,55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987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CBF" w:rsidRPr="00833DED" w14:paraId="52E50B51" w14:textId="77777777" w:rsidTr="00D06987">
        <w:trPr>
          <w:trHeight w:val="544"/>
        </w:trPr>
        <w:tc>
          <w:tcPr>
            <w:tcW w:w="1271" w:type="dxa"/>
            <w:noWrap/>
            <w:hideMark/>
          </w:tcPr>
          <w:p w14:paraId="0C7E08F6" w14:textId="1DA3952B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239</w:t>
            </w:r>
          </w:p>
        </w:tc>
        <w:tc>
          <w:tcPr>
            <w:tcW w:w="2293" w:type="dxa"/>
            <w:hideMark/>
          </w:tcPr>
          <w:p w14:paraId="5A2A6DE7" w14:textId="1500467C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Ostale tekuće obveze </w:t>
            </w:r>
          </w:p>
        </w:tc>
        <w:tc>
          <w:tcPr>
            <w:tcW w:w="1705" w:type="dxa"/>
            <w:noWrap/>
            <w:hideMark/>
          </w:tcPr>
          <w:p w14:paraId="28C71B06" w14:textId="518EE8F8" w:rsidR="00BB3CBF" w:rsidRPr="00833DED" w:rsidRDefault="00BB3CBF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  <w:noWrap/>
            <w:hideMark/>
          </w:tcPr>
          <w:p w14:paraId="7964826D" w14:textId="3A8925FB" w:rsidR="00BB3CBF" w:rsidRPr="00833DED" w:rsidRDefault="00BB3CBF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E72331" w:rsidRPr="00833D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91D8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91D8D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1D8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noWrap/>
            <w:hideMark/>
          </w:tcPr>
          <w:p w14:paraId="1FEC9A38" w14:textId="65952E0A" w:rsidR="00BB3CBF" w:rsidRPr="00833DED" w:rsidRDefault="00D66D12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6.852.031,76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CBF" w:rsidRPr="00833DED" w14:paraId="3CFB4C2B" w14:textId="77777777" w:rsidTr="00D06987">
        <w:trPr>
          <w:trHeight w:val="282"/>
        </w:trPr>
        <w:tc>
          <w:tcPr>
            <w:tcW w:w="1271" w:type="dxa"/>
            <w:noWrap/>
            <w:hideMark/>
          </w:tcPr>
          <w:p w14:paraId="0F179293" w14:textId="0A2D6ABF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293" w:type="dxa"/>
            <w:hideMark/>
          </w:tcPr>
          <w:p w14:paraId="165EC0C3" w14:textId="089A4F58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Obveze za nabavu nefinancijske imovine</w:t>
            </w:r>
          </w:p>
        </w:tc>
        <w:tc>
          <w:tcPr>
            <w:tcW w:w="1705" w:type="dxa"/>
            <w:noWrap/>
            <w:hideMark/>
          </w:tcPr>
          <w:p w14:paraId="4C15A486" w14:textId="60887C8B" w:rsidR="00BB3CBF" w:rsidRPr="00833DED" w:rsidRDefault="00B1074D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  <w:r w:rsidR="00BB3CBF" w:rsidRPr="00833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831</w:t>
            </w:r>
            <w:r w:rsidR="00BB3CBF" w:rsidRPr="00833D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27DBE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noWrap/>
            <w:hideMark/>
          </w:tcPr>
          <w:p w14:paraId="75557E8B" w14:textId="4453BA0D" w:rsidR="00BB3CBF" w:rsidRPr="00833DED" w:rsidRDefault="00BB3CBF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1074D" w:rsidRPr="00833DED">
              <w:rPr>
                <w:rFonts w:ascii="Times New Roman" w:hAnsi="Times New Roman" w:cs="Times New Roman"/>
                <w:sz w:val="24"/>
                <w:szCs w:val="24"/>
              </w:rPr>
              <w:t>867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074D" w:rsidRPr="00833DED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074D" w:rsidRPr="00833DE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noWrap/>
            <w:hideMark/>
          </w:tcPr>
          <w:p w14:paraId="6BE4A0D7" w14:textId="31E6CDC0" w:rsidR="00BB3CBF" w:rsidRPr="00833DED" w:rsidRDefault="00D66D12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1.845.150,77</w:t>
            </w:r>
            <w:r w:rsidR="00A01028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CBF" w:rsidRPr="00833DED" w14:paraId="37CA2F71" w14:textId="77777777" w:rsidTr="00D06987">
        <w:trPr>
          <w:trHeight w:val="282"/>
        </w:trPr>
        <w:tc>
          <w:tcPr>
            <w:tcW w:w="1271" w:type="dxa"/>
            <w:noWrap/>
            <w:hideMark/>
          </w:tcPr>
          <w:p w14:paraId="6CC4137B" w14:textId="1165A456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293" w:type="dxa"/>
            <w:hideMark/>
          </w:tcPr>
          <w:p w14:paraId="392C5630" w14:textId="40075C83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Obveze za kredit i zajmove</w:t>
            </w:r>
          </w:p>
        </w:tc>
        <w:tc>
          <w:tcPr>
            <w:tcW w:w="1705" w:type="dxa"/>
            <w:noWrap/>
            <w:hideMark/>
          </w:tcPr>
          <w:p w14:paraId="74F336B1" w14:textId="77777777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64" w:type="dxa"/>
            <w:noWrap/>
            <w:hideMark/>
          </w:tcPr>
          <w:p w14:paraId="31861A8A" w14:textId="343D5130" w:rsidR="00BB3CBF" w:rsidRPr="00833DED" w:rsidRDefault="00BB3CBF" w:rsidP="00C2519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="00B1074D" w:rsidRPr="00833D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77D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074D" w:rsidRPr="00833DED">
              <w:rPr>
                <w:rFonts w:ascii="Times New Roman" w:hAnsi="Times New Roman" w:cs="Times New Roman"/>
                <w:sz w:val="24"/>
                <w:szCs w:val="24"/>
              </w:rPr>
              <w:t>041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074D" w:rsidRPr="00833DED"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1074D" w:rsidRPr="00833DE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A01028" w:rsidRPr="00833D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noWrap/>
            <w:hideMark/>
          </w:tcPr>
          <w:p w14:paraId="00B4EBE4" w14:textId="01381D0D" w:rsidR="00BB3CBF" w:rsidRPr="00833DED" w:rsidRDefault="00D66D12" w:rsidP="00C2519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1.041.483,28</w:t>
            </w:r>
            <w:r w:rsidR="00483EA3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CBF" w:rsidRPr="00833DED" w14:paraId="023C4CB8" w14:textId="77777777" w:rsidTr="00D06987">
        <w:trPr>
          <w:trHeight w:val="282"/>
        </w:trPr>
        <w:tc>
          <w:tcPr>
            <w:tcW w:w="1271" w:type="dxa"/>
            <w:noWrap/>
            <w:hideMark/>
          </w:tcPr>
          <w:p w14:paraId="0530CAD0" w14:textId="048ABD64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293" w:type="dxa"/>
            <w:hideMark/>
          </w:tcPr>
          <w:p w14:paraId="3BE134D3" w14:textId="77777777" w:rsidR="00BB3CBF" w:rsidRPr="00833DED" w:rsidRDefault="00BB3CBF" w:rsidP="002D00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noWrap/>
            <w:hideMark/>
          </w:tcPr>
          <w:p w14:paraId="49B46362" w14:textId="4EA66C11" w:rsidR="00BB3CBF" w:rsidRPr="00833DED" w:rsidRDefault="00E72331" w:rsidP="008621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C77D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070</w:t>
            </w:r>
            <w:r w:rsidR="00BB3CBF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554</w:t>
            </w:r>
            <w:r w:rsidR="00BB3CBF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  <w:r w:rsidR="00483EA3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  <w:noWrap/>
            <w:hideMark/>
          </w:tcPr>
          <w:p w14:paraId="2855938D" w14:textId="0BFD31B5" w:rsidR="00BB3CBF" w:rsidRPr="00833DED" w:rsidRDefault="00BB3CBF" w:rsidP="008621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8025CA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025CA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878</w:t>
            </w: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025CA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567</w:t>
            </w: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025CA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483EA3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noWrap/>
            <w:hideMark/>
          </w:tcPr>
          <w:p w14:paraId="760A3FBE" w14:textId="23506DBF" w:rsidR="00BB3CBF" w:rsidRPr="00833DED" w:rsidRDefault="00917F0F" w:rsidP="00862120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13.949.121,98</w:t>
            </w:r>
            <w:r w:rsidR="00483EA3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172E4" w:rsidRPr="00833D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829FEAB" w14:textId="77777777" w:rsidR="008172E4" w:rsidRPr="00833DED" w:rsidRDefault="008172E4" w:rsidP="00CF22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B923F3" w14:textId="77777777" w:rsidR="00D06987" w:rsidRPr="00833DED" w:rsidRDefault="00D06987" w:rsidP="00CF22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C5DB8" w14:textId="609A9F3B" w:rsidR="00982D21" w:rsidRPr="00833DED" w:rsidRDefault="00CF22C2" w:rsidP="00CF22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Napomena:</w:t>
      </w:r>
      <w:r w:rsidR="006D372E"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D21" w:rsidRPr="00833DED">
        <w:rPr>
          <w:rFonts w:ascii="Times New Roman" w:hAnsi="Times New Roman" w:cs="Times New Roman"/>
          <w:bCs/>
          <w:sz w:val="24"/>
          <w:szCs w:val="24"/>
        </w:rPr>
        <w:t xml:space="preserve">U ukupnim obvezama </w:t>
      </w:r>
      <w:r w:rsidR="008172E4" w:rsidRPr="00833DED">
        <w:rPr>
          <w:rFonts w:ascii="Times New Roman" w:hAnsi="Times New Roman" w:cs="Times New Roman"/>
          <w:bCs/>
          <w:sz w:val="24"/>
          <w:szCs w:val="24"/>
        </w:rPr>
        <w:t>vrijednosno značajnija je</w:t>
      </w:r>
      <w:r w:rsidR="00982D21" w:rsidRPr="00833DED">
        <w:rPr>
          <w:rFonts w:ascii="Times New Roman" w:hAnsi="Times New Roman" w:cs="Times New Roman"/>
          <w:bCs/>
          <w:sz w:val="24"/>
          <w:szCs w:val="24"/>
        </w:rPr>
        <w:t xml:space="preserve"> skupina konta </w:t>
      </w:r>
      <w:r w:rsidR="00982D21" w:rsidRPr="00833DED">
        <w:rPr>
          <w:rFonts w:ascii="Times New Roman" w:hAnsi="Times New Roman" w:cs="Times New Roman"/>
          <w:b/>
          <w:sz w:val="24"/>
          <w:szCs w:val="24"/>
        </w:rPr>
        <w:t>239</w:t>
      </w:r>
      <w:r w:rsidR="00982D21" w:rsidRPr="00833DED">
        <w:rPr>
          <w:rFonts w:ascii="Times New Roman" w:hAnsi="Times New Roman" w:cs="Times New Roman"/>
          <w:bCs/>
          <w:sz w:val="24"/>
          <w:szCs w:val="24"/>
        </w:rPr>
        <w:t xml:space="preserve"> – ostale tekuće obveze u iznosu </w:t>
      </w:r>
      <w:r w:rsidR="00982D21" w:rsidRPr="00833DED">
        <w:rPr>
          <w:rFonts w:ascii="Times New Roman" w:hAnsi="Times New Roman" w:cs="Times New Roman"/>
          <w:b/>
          <w:sz w:val="24"/>
          <w:szCs w:val="24"/>
        </w:rPr>
        <w:t>6.</w:t>
      </w:r>
      <w:r w:rsidR="003F70EA" w:rsidRPr="00833DED">
        <w:rPr>
          <w:rFonts w:ascii="Times New Roman" w:hAnsi="Times New Roman" w:cs="Times New Roman"/>
          <w:b/>
          <w:sz w:val="24"/>
          <w:szCs w:val="24"/>
        </w:rPr>
        <w:t>852</w:t>
      </w:r>
      <w:r w:rsidR="00982D21" w:rsidRPr="00833DED">
        <w:rPr>
          <w:rFonts w:ascii="Times New Roman" w:hAnsi="Times New Roman" w:cs="Times New Roman"/>
          <w:b/>
          <w:sz w:val="24"/>
          <w:szCs w:val="24"/>
        </w:rPr>
        <w:t>.</w:t>
      </w:r>
      <w:r w:rsidR="003F70EA" w:rsidRPr="00833DED">
        <w:rPr>
          <w:rFonts w:ascii="Times New Roman" w:hAnsi="Times New Roman" w:cs="Times New Roman"/>
          <w:b/>
          <w:sz w:val="24"/>
          <w:szCs w:val="24"/>
        </w:rPr>
        <w:t>031</w:t>
      </w:r>
      <w:r w:rsidR="00982D21" w:rsidRPr="00833DED">
        <w:rPr>
          <w:rFonts w:ascii="Times New Roman" w:hAnsi="Times New Roman" w:cs="Times New Roman"/>
          <w:b/>
          <w:sz w:val="24"/>
          <w:szCs w:val="24"/>
        </w:rPr>
        <w:t>,</w:t>
      </w:r>
      <w:r w:rsidR="003F70EA" w:rsidRPr="00833DED">
        <w:rPr>
          <w:rFonts w:ascii="Times New Roman" w:hAnsi="Times New Roman" w:cs="Times New Roman"/>
          <w:b/>
          <w:sz w:val="24"/>
          <w:szCs w:val="24"/>
        </w:rPr>
        <w:t>76</w:t>
      </w:r>
      <w:r w:rsidR="00982D21" w:rsidRPr="0083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47DB" w:rsidRPr="00833DED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="006347DB" w:rsidRPr="0083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2E4" w:rsidRPr="00833DED">
        <w:rPr>
          <w:rFonts w:ascii="Times New Roman" w:hAnsi="Times New Roman" w:cs="Times New Roman"/>
          <w:bCs/>
          <w:sz w:val="24"/>
          <w:szCs w:val="24"/>
        </w:rPr>
        <w:t>koju čine</w:t>
      </w:r>
      <w:r w:rsidR="00982D21" w:rsidRPr="00833DED">
        <w:rPr>
          <w:rFonts w:ascii="Times New Roman" w:hAnsi="Times New Roman" w:cs="Times New Roman"/>
          <w:bCs/>
          <w:sz w:val="24"/>
          <w:szCs w:val="24"/>
        </w:rPr>
        <w:t>:</w:t>
      </w:r>
    </w:p>
    <w:p w14:paraId="5E5C513F" w14:textId="77777777" w:rsidR="00982D21" w:rsidRPr="00833DED" w:rsidRDefault="00982D21" w:rsidP="00CF22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5C133E" w14:textId="733722F0" w:rsidR="001D0120" w:rsidRPr="00833DED" w:rsidRDefault="00982D21" w:rsidP="00CF22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DED">
        <w:rPr>
          <w:rFonts w:ascii="Times New Roman" w:hAnsi="Times New Roman" w:cs="Times New Roman"/>
          <w:bCs/>
          <w:sz w:val="24"/>
          <w:szCs w:val="24"/>
        </w:rPr>
        <w:t>- obveze za jamčevine u iznosu</w:t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="00F73D20" w:rsidRPr="00833DED">
        <w:rPr>
          <w:rFonts w:ascii="Times New Roman" w:hAnsi="Times New Roman" w:cs="Times New Roman"/>
          <w:bCs/>
          <w:sz w:val="24"/>
          <w:szCs w:val="24"/>
        </w:rPr>
        <w:t>2</w:t>
      </w:r>
      <w:r w:rsidRPr="00833DED">
        <w:rPr>
          <w:rFonts w:ascii="Times New Roman" w:hAnsi="Times New Roman" w:cs="Times New Roman"/>
          <w:bCs/>
          <w:sz w:val="24"/>
          <w:szCs w:val="24"/>
        </w:rPr>
        <w:t>.8</w:t>
      </w:r>
      <w:r w:rsidR="00F73D20" w:rsidRPr="00833DED">
        <w:rPr>
          <w:rFonts w:ascii="Times New Roman" w:hAnsi="Times New Roman" w:cs="Times New Roman"/>
          <w:bCs/>
          <w:sz w:val="24"/>
          <w:szCs w:val="24"/>
        </w:rPr>
        <w:t>97</w:t>
      </w:r>
      <w:r w:rsidRPr="00833DED">
        <w:rPr>
          <w:rFonts w:ascii="Times New Roman" w:hAnsi="Times New Roman" w:cs="Times New Roman"/>
          <w:bCs/>
          <w:sz w:val="24"/>
          <w:szCs w:val="24"/>
        </w:rPr>
        <w:t>.</w:t>
      </w:r>
      <w:r w:rsidR="00F73D20" w:rsidRPr="00833DED">
        <w:rPr>
          <w:rFonts w:ascii="Times New Roman" w:hAnsi="Times New Roman" w:cs="Times New Roman"/>
          <w:bCs/>
          <w:sz w:val="24"/>
          <w:szCs w:val="24"/>
        </w:rPr>
        <w:t>413</w:t>
      </w:r>
      <w:r w:rsidRPr="00833DED">
        <w:rPr>
          <w:rFonts w:ascii="Times New Roman" w:hAnsi="Times New Roman" w:cs="Times New Roman"/>
          <w:bCs/>
          <w:sz w:val="24"/>
          <w:szCs w:val="24"/>
        </w:rPr>
        <w:t>,3</w:t>
      </w:r>
      <w:r w:rsidR="00F73D20" w:rsidRPr="00833DED">
        <w:rPr>
          <w:rFonts w:ascii="Times New Roman" w:hAnsi="Times New Roman" w:cs="Times New Roman"/>
          <w:bCs/>
          <w:sz w:val="24"/>
          <w:szCs w:val="24"/>
        </w:rPr>
        <w:t>0</w:t>
      </w:r>
      <w:r w:rsidR="006347DB" w:rsidRPr="00833DED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574CDC8E" w14:textId="38572A13" w:rsidR="00982D21" w:rsidRPr="00833DED" w:rsidRDefault="00982D21" w:rsidP="00CF22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DED">
        <w:rPr>
          <w:rFonts w:ascii="Times New Roman" w:hAnsi="Times New Roman" w:cs="Times New Roman"/>
          <w:bCs/>
          <w:sz w:val="24"/>
          <w:szCs w:val="24"/>
        </w:rPr>
        <w:t>- depoziti županijama u iznosu</w:t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="00F73D20" w:rsidRPr="00833DED">
        <w:rPr>
          <w:rFonts w:ascii="Times New Roman" w:hAnsi="Times New Roman" w:cs="Times New Roman"/>
          <w:bCs/>
          <w:sz w:val="24"/>
          <w:szCs w:val="24"/>
        </w:rPr>
        <w:t>3.879.163,86</w:t>
      </w:r>
      <w:r w:rsidR="006347DB" w:rsidRPr="00833DED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067F0EC7" w14:textId="5389F31A" w:rsidR="008172E4" w:rsidRPr="00833DED" w:rsidRDefault="00982D21" w:rsidP="00CF22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DED">
        <w:rPr>
          <w:rFonts w:ascii="Times New Roman" w:hAnsi="Times New Roman" w:cs="Times New Roman"/>
          <w:bCs/>
          <w:sz w:val="24"/>
          <w:szCs w:val="24"/>
        </w:rPr>
        <w:t>- obveze prorač</w:t>
      </w:r>
      <w:r w:rsidR="008172E4" w:rsidRPr="00833DED">
        <w:rPr>
          <w:rFonts w:ascii="Times New Roman" w:hAnsi="Times New Roman" w:cs="Times New Roman"/>
          <w:bCs/>
          <w:sz w:val="24"/>
          <w:szCs w:val="24"/>
        </w:rPr>
        <w:t>unskih</w:t>
      </w:r>
      <w:r w:rsidR="007B3A94" w:rsidRPr="0083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Cs/>
          <w:sz w:val="24"/>
          <w:szCs w:val="24"/>
        </w:rPr>
        <w:t xml:space="preserve">korisnika za povrat u proračun </w:t>
      </w:r>
    </w:p>
    <w:p w14:paraId="3680DBF0" w14:textId="2722688E" w:rsidR="00982D21" w:rsidRPr="00833DED" w:rsidRDefault="00982D21" w:rsidP="00CF22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DED">
        <w:rPr>
          <w:rFonts w:ascii="Times New Roman" w:hAnsi="Times New Roman" w:cs="Times New Roman"/>
          <w:bCs/>
          <w:sz w:val="24"/>
          <w:szCs w:val="24"/>
        </w:rPr>
        <w:t>HZZO u iznosu</w:t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8172E4" w:rsidRPr="00833DED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</w:t>
      </w:r>
      <w:r w:rsidR="00833DE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172E4" w:rsidRPr="0083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3D20" w:rsidRPr="00833DED">
        <w:rPr>
          <w:rFonts w:ascii="Times New Roman" w:hAnsi="Times New Roman" w:cs="Times New Roman"/>
          <w:bCs/>
          <w:sz w:val="24"/>
          <w:szCs w:val="24"/>
        </w:rPr>
        <w:t>47.279,96</w:t>
      </w:r>
      <w:r w:rsidR="006347DB" w:rsidRPr="00833DED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47808CC5" w14:textId="6E11CE26" w:rsidR="00982D21" w:rsidRPr="00833DED" w:rsidRDefault="00982D21" w:rsidP="00CF22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DED">
        <w:rPr>
          <w:rFonts w:ascii="Times New Roman" w:hAnsi="Times New Roman" w:cs="Times New Roman"/>
          <w:bCs/>
          <w:sz w:val="24"/>
          <w:szCs w:val="24"/>
        </w:rPr>
        <w:t xml:space="preserve">- KOP (konačni obračun poreza) u iznosu </w:t>
      </w:r>
      <w:r w:rsidR="008172E4" w:rsidRPr="0083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  <w:t xml:space="preserve">       </w:t>
      </w:r>
      <w:r w:rsidR="008172E4" w:rsidRPr="00833DED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="0083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72E4" w:rsidRPr="00833DED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73D20" w:rsidRPr="00833DED">
        <w:rPr>
          <w:rFonts w:ascii="Times New Roman" w:hAnsi="Times New Roman" w:cs="Times New Roman"/>
          <w:bCs/>
          <w:sz w:val="24"/>
          <w:szCs w:val="24"/>
        </w:rPr>
        <w:t>3.544,71</w:t>
      </w:r>
      <w:r w:rsidR="006347DB" w:rsidRPr="00833DED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5975F4FB" w14:textId="7A891AA6" w:rsidR="00982D21" w:rsidRPr="00833DED" w:rsidRDefault="00982D21" w:rsidP="00CF22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DED">
        <w:rPr>
          <w:rFonts w:ascii="Times New Roman" w:hAnsi="Times New Roman" w:cs="Times New Roman"/>
          <w:bCs/>
          <w:sz w:val="24"/>
          <w:szCs w:val="24"/>
        </w:rPr>
        <w:t xml:space="preserve">- obveze za predujmove – izaslani u iznosu </w:t>
      </w:r>
      <w:r w:rsidR="008172E4" w:rsidRPr="00833D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Pr="00833DED">
        <w:rPr>
          <w:rFonts w:ascii="Times New Roman" w:hAnsi="Times New Roman" w:cs="Times New Roman"/>
          <w:bCs/>
          <w:sz w:val="24"/>
          <w:szCs w:val="24"/>
        </w:rPr>
        <w:tab/>
        <w:t xml:space="preserve">   </w:t>
      </w:r>
      <w:r w:rsidR="008172E4" w:rsidRPr="00833DE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833DED">
        <w:rPr>
          <w:rFonts w:ascii="Times New Roman" w:hAnsi="Times New Roman" w:cs="Times New Roman"/>
          <w:bCs/>
          <w:sz w:val="24"/>
          <w:szCs w:val="24"/>
        </w:rPr>
        <w:t>2</w:t>
      </w:r>
      <w:r w:rsidR="00F73D20" w:rsidRPr="00833DED">
        <w:rPr>
          <w:rFonts w:ascii="Times New Roman" w:hAnsi="Times New Roman" w:cs="Times New Roman"/>
          <w:bCs/>
          <w:sz w:val="24"/>
          <w:szCs w:val="24"/>
        </w:rPr>
        <w:t>4</w:t>
      </w:r>
      <w:r w:rsidRPr="00833DED">
        <w:rPr>
          <w:rFonts w:ascii="Times New Roman" w:hAnsi="Times New Roman" w:cs="Times New Roman"/>
          <w:bCs/>
          <w:sz w:val="24"/>
          <w:szCs w:val="24"/>
        </w:rPr>
        <w:t>.</w:t>
      </w:r>
      <w:r w:rsidR="00F73D20" w:rsidRPr="00833DED">
        <w:rPr>
          <w:rFonts w:ascii="Times New Roman" w:hAnsi="Times New Roman" w:cs="Times New Roman"/>
          <w:bCs/>
          <w:sz w:val="24"/>
          <w:szCs w:val="24"/>
        </w:rPr>
        <w:t>629</w:t>
      </w:r>
      <w:r w:rsidRPr="00833DED">
        <w:rPr>
          <w:rFonts w:ascii="Times New Roman" w:hAnsi="Times New Roman" w:cs="Times New Roman"/>
          <w:bCs/>
          <w:sz w:val="24"/>
          <w:szCs w:val="24"/>
        </w:rPr>
        <w:t>,</w:t>
      </w:r>
      <w:r w:rsidR="00F73D20" w:rsidRPr="00833DED">
        <w:rPr>
          <w:rFonts w:ascii="Times New Roman" w:hAnsi="Times New Roman" w:cs="Times New Roman"/>
          <w:bCs/>
          <w:sz w:val="24"/>
          <w:szCs w:val="24"/>
        </w:rPr>
        <w:t>93</w:t>
      </w:r>
      <w:r w:rsidR="006347DB" w:rsidRPr="00833DED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3C953933" w14:textId="77777777" w:rsidR="001D0120" w:rsidRPr="00833DED" w:rsidRDefault="001D0120" w:rsidP="00CF22C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21A4BE" w14:textId="6A02669B" w:rsidR="006D690B" w:rsidRPr="00833DED" w:rsidRDefault="006D690B" w:rsidP="006D6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CF557E" w14:textId="709A57D7" w:rsidR="006D690B" w:rsidRPr="00833DED" w:rsidRDefault="006D690B" w:rsidP="00917F0F">
      <w:pPr>
        <w:pStyle w:val="Naslov1"/>
        <w:jc w:val="left"/>
        <w:rPr>
          <w:szCs w:val="24"/>
        </w:rPr>
      </w:pPr>
      <w:r w:rsidRPr="00833DED">
        <w:rPr>
          <w:szCs w:val="24"/>
        </w:rPr>
        <w:t>B I L J E Š K E</w:t>
      </w:r>
      <w:r w:rsidR="00917F0F" w:rsidRPr="00833DED">
        <w:rPr>
          <w:szCs w:val="24"/>
        </w:rPr>
        <w:t xml:space="preserve"> </w:t>
      </w:r>
      <w:r w:rsidRPr="00833DED">
        <w:rPr>
          <w:szCs w:val="24"/>
        </w:rPr>
        <w:t xml:space="preserve">UZ BILANCU SA STANJEM </w:t>
      </w:r>
      <w:r w:rsidR="009E516D" w:rsidRPr="00833DED">
        <w:rPr>
          <w:szCs w:val="24"/>
        </w:rPr>
        <w:t>31</w:t>
      </w:r>
      <w:r w:rsidRPr="00833DED">
        <w:rPr>
          <w:szCs w:val="24"/>
        </w:rPr>
        <w:t>.</w:t>
      </w:r>
      <w:r w:rsidR="009E516D" w:rsidRPr="00833DED">
        <w:rPr>
          <w:szCs w:val="24"/>
        </w:rPr>
        <w:t>12</w:t>
      </w:r>
      <w:r w:rsidRPr="00833DED">
        <w:rPr>
          <w:szCs w:val="24"/>
        </w:rPr>
        <w:t>.20</w:t>
      </w:r>
      <w:r w:rsidR="000A1669" w:rsidRPr="00833DED">
        <w:rPr>
          <w:szCs w:val="24"/>
        </w:rPr>
        <w:t>2</w:t>
      </w:r>
      <w:r w:rsidR="008B4B3B" w:rsidRPr="00833DED">
        <w:rPr>
          <w:szCs w:val="24"/>
        </w:rPr>
        <w:t>4</w:t>
      </w:r>
      <w:r w:rsidRPr="00833DED">
        <w:rPr>
          <w:szCs w:val="24"/>
        </w:rPr>
        <w:t>. GODINE</w:t>
      </w:r>
    </w:p>
    <w:p w14:paraId="62116CA0" w14:textId="77777777" w:rsidR="000A1669" w:rsidRPr="00833DED" w:rsidRDefault="000A1669" w:rsidP="006D69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8122EC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BILJEŠKA BROJ 1.</w:t>
      </w:r>
    </w:p>
    <w:p w14:paraId="622587AE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D31725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IMOVINA</w:t>
      </w:r>
      <w:r w:rsidRPr="00833DED">
        <w:rPr>
          <w:rFonts w:ascii="Times New Roman" w:hAnsi="Times New Roman" w:cs="Times New Roman"/>
          <w:b/>
          <w:sz w:val="24"/>
          <w:szCs w:val="24"/>
        </w:rPr>
        <w:tab/>
      </w:r>
    </w:p>
    <w:p w14:paraId="412BC6B9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390B5" w14:textId="186C0FE3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Prikazuje imovinu </w:t>
      </w:r>
      <w:r w:rsidR="0024280C" w:rsidRPr="00833DED">
        <w:rPr>
          <w:rFonts w:ascii="Times New Roman" w:hAnsi="Times New Roman" w:cs="Times New Roman"/>
          <w:sz w:val="24"/>
          <w:szCs w:val="24"/>
        </w:rPr>
        <w:t>Ministarstva pravosuđa</w:t>
      </w:r>
      <w:r w:rsidR="0025561F" w:rsidRPr="00833DED">
        <w:rPr>
          <w:rFonts w:ascii="Times New Roman" w:hAnsi="Times New Roman" w:cs="Times New Roman"/>
          <w:sz w:val="24"/>
          <w:szCs w:val="24"/>
        </w:rPr>
        <w:t xml:space="preserve">; </w:t>
      </w:r>
      <w:r w:rsidR="0031141D" w:rsidRPr="00833DED">
        <w:rPr>
          <w:rFonts w:ascii="Times New Roman" w:hAnsi="Times New Roman" w:cs="Times New Roman"/>
          <w:sz w:val="24"/>
          <w:szCs w:val="24"/>
        </w:rPr>
        <w:t>uprave</w:t>
      </w:r>
      <w:r w:rsidR="0025561F" w:rsidRPr="00833DED">
        <w:rPr>
          <w:rFonts w:ascii="Times New Roman" w:hAnsi="Times New Roman" w:cs="Times New Roman"/>
          <w:sz w:val="24"/>
          <w:szCs w:val="24"/>
        </w:rPr>
        <w:t xml:space="preserve"> i digitalne transformacije</w:t>
      </w:r>
      <w:r w:rsidR="0024280C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 xml:space="preserve">u iznosu </w:t>
      </w:r>
      <w:r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CB2" w:rsidRPr="00833DED">
        <w:rPr>
          <w:rFonts w:ascii="Times New Roman" w:hAnsi="Times New Roman" w:cs="Times New Roman"/>
          <w:b/>
          <w:sz w:val="24"/>
          <w:szCs w:val="24"/>
        </w:rPr>
        <w:t>1</w:t>
      </w:r>
      <w:r w:rsidR="0015531E" w:rsidRPr="00833DED">
        <w:rPr>
          <w:rFonts w:ascii="Times New Roman" w:hAnsi="Times New Roman" w:cs="Times New Roman"/>
          <w:b/>
          <w:sz w:val="24"/>
          <w:szCs w:val="24"/>
        </w:rPr>
        <w:t>8</w:t>
      </w:r>
      <w:r w:rsidR="00DE7CB2" w:rsidRPr="00833DED">
        <w:rPr>
          <w:rFonts w:ascii="Times New Roman" w:hAnsi="Times New Roman" w:cs="Times New Roman"/>
          <w:b/>
          <w:sz w:val="24"/>
          <w:szCs w:val="24"/>
        </w:rPr>
        <w:t>6.</w:t>
      </w:r>
      <w:r w:rsidR="0015531E" w:rsidRPr="00833DED">
        <w:rPr>
          <w:rFonts w:ascii="Times New Roman" w:hAnsi="Times New Roman" w:cs="Times New Roman"/>
          <w:b/>
          <w:sz w:val="24"/>
          <w:szCs w:val="24"/>
        </w:rPr>
        <w:t>438</w:t>
      </w:r>
      <w:r w:rsidR="00DE7CB2" w:rsidRPr="00833DED">
        <w:rPr>
          <w:rFonts w:ascii="Times New Roman" w:hAnsi="Times New Roman" w:cs="Times New Roman"/>
          <w:b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b/>
          <w:sz w:val="24"/>
          <w:szCs w:val="24"/>
        </w:rPr>
        <w:t>086</w:t>
      </w:r>
      <w:r w:rsidR="00DE7CB2" w:rsidRPr="00833DED">
        <w:rPr>
          <w:rFonts w:ascii="Times New Roman" w:hAnsi="Times New Roman" w:cs="Times New Roman"/>
          <w:b/>
          <w:sz w:val="24"/>
          <w:szCs w:val="24"/>
        </w:rPr>
        <w:t>,</w:t>
      </w:r>
      <w:r w:rsidR="0015531E" w:rsidRPr="00833DED">
        <w:rPr>
          <w:rFonts w:ascii="Times New Roman" w:hAnsi="Times New Roman" w:cs="Times New Roman"/>
          <w:b/>
          <w:sz w:val="24"/>
          <w:szCs w:val="24"/>
        </w:rPr>
        <w:t>84</w:t>
      </w:r>
      <w:r w:rsidR="0024280C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7B275A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7B275A" w:rsidRPr="00833DED">
        <w:rPr>
          <w:rFonts w:ascii="Times New Roman" w:hAnsi="Times New Roman" w:cs="Times New Roman"/>
          <w:b/>
          <w:sz w:val="24"/>
          <w:szCs w:val="24"/>
        </w:rPr>
        <w:t>EUR</w:t>
      </w:r>
      <w:r w:rsidR="007B275A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24280C" w:rsidRPr="00833DED">
        <w:rPr>
          <w:rFonts w:ascii="Times New Roman" w:hAnsi="Times New Roman" w:cs="Times New Roman"/>
          <w:sz w:val="24"/>
          <w:szCs w:val="24"/>
        </w:rPr>
        <w:t>koju čini:</w:t>
      </w:r>
    </w:p>
    <w:p w14:paraId="37834001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5C519E" w14:textId="77777777" w:rsidR="009C5BD2" w:rsidRPr="00833DED" w:rsidRDefault="009C5BD2" w:rsidP="009C5B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3DC90" w14:textId="33A4B0F3" w:rsidR="006D690B" w:rsidRPr="00833DED" w:rsidRDefault="00DE7CB2" w:rsidP="00DE7CB2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3DED">
        <w:rPr>
          <w:rFonts w:ascii="Times New Roman" w:hAnsi="Times New Roman" w:cs="Times New Roman"/>
          <w:bCs/>
          <w:sz w:val="24"/>
          <w:szCs w:val="24"/>
        </w:rPr>
        <w:t>0 - nefinancijska imovina</w:t>
      </w:r>
      <w:r w:rsidR="006D690B" w:rsidRPr="00833DED">
        <w:rPr>
          <w:rFonts w:ascii="Times New Roman" w:hAnsi="Times New Roman" w:cs="Times New Roman"/>
          <w:bCs/>
          <w:sz w:val="24"/>
          <w:szCs w:val="24"/>
        </w:rPr>
        <w:t xml:space="preserve"> u iznosu </w:t>
      </w:r>
      <w:r w:rsidR="00F008F9"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="00F008F9" w:rsidRPr="00833DED">
        <w:rPr>
          <w:rFonts w:ascii="Times New Roman" w:hAnsi="Times New Roman" w:cs="Times New Roman"/>
          <w:bCs/>
          <w:sz w:val="24"/>
          <w:szCs w:val="24"/>
        </w:rPr>
        <w:tab/>
      </w:r>
      <w:r w:rsidR="007C5AE9" w:rsidRPr="00833DE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AB57FD" w:rsidRPr="00833DE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833DED">
        <w:rPr>
          <w:rFonts w:ascii="Times New Roman" w:hAnsi="Times New Roman" w:cs="Times New Roman"/>
          <w:bCs/>
          <w:sz w:val="24"/>
          <w:szCs w:val="24"/>
        </w:rPr>
        <w:t>1</w:t>
      </w:r>
      <w:r w:rsidR="0015531E" w:rsidRPr="00833DED">
        <w:rPr>
          <w:rFonts w:ascii="Times New Roman" w:hAnsi="Times New Roman" w:cs="Times New Roman"/>
          <w:bCs/>
          <w:sz w:val="24"/>
          <w:szCs w:val="24"/>
        </w:rPr>
        <w:t>7</w:t>
      </w:r>
      <w:r w:rsidRPr="00833DED">
        <w:rPr>
          <w:rFonts w:ascii="Times New Roman" w:hAnsi="Times New Roman" w:cs="Times New Roman"/>
          <w:bCs/>
          <w:sz w:val="24"/>
          <w:szCs w:val="24"/>
        </w:rPr>
        <w:t>3.</w:t>
      </w:r>
      <w:r w:rsidR="0015531E" w:rsidRPr="00833DED">
        <w:rPr>
          <w:rFonts w:ascii="Times New Roman" w:hAnsi="Times New Roman" w:cs="Times New Roman"/>
          <w:bCs/>
          <w:sz w:val="24"/>
          <w:szCs w:val="24"/>
        </w:rPr>
        <w:t>369</w:t>
      </w:r>
      <w:r w:rsidRPr="00833DED">
        <w:rPr>
          <w:rFonts w:ascii="Times New Roman" w:hAnsi="Times New Roman" w:cs="Times New Roman"/>
          <w:bCs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bCs/>
          <w:sz w:val="24"/>
          <w:szCs w:val="24"/>
        </w:rPr>
        <w:t>489</w:t>
      </w:r>
      <w:r w:rsidRPr="00833DED">
        <w:rPr>
          <w:rFonts w:ascii="Times New Roman" w:hAnsi="Times New Roman" w:cs="Times New Roman"/>
          <w:bCs/>
          <w:sz w:val="24"/>
          <w:szCs w:val="24"/>
        </w:rPr>
        <w:t>,</w:t>
      </w:r>
      <w:r w:rsidR="0015531E" w:rsidRPr="00833DED">
        <w:rPr>
          <w:rFonts w:ascii="Times New Roman" w:hAnsi="Times New Roman" w:cs="Times New Roman"/>
          <w:bCs/>
          <w:sz w:val="24"/>
          <w:szCs w:val="24"/>
        </w:rPr>
        <w:t>67</w:t>
      </w:r>
      <w:r w:rsidR="00A0206F" w:rsidRPr="00833DED">
        <w:rPr>
          <w:rFonts w:ascii="Times New Roman" w:hAnsi="Times New Roman" w:cs="Times New Roman"/>
          <w:bCs/>
          <w:sz w:val="24"/>
          <w:szCs w:val="24"/>
        </w:rPr>
        <w:t xml:space="preserve"> EUR</w:t>
      </w:r>
    </w:p>
    <w:p w14:paraId="4F31530E" w14:textId="184A4084" w:rsidR="0025561F" w:rsidRPr="00833DED" w:rsidRDefault="00DE7CB2" w:rsidP="00466FDF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Cs/>
          <w:sz w:val="24"/>
          <w:szCs w:val="24"/>
        </w:rPr>
        <w:t>1 - financijska imovina</w:t>
      </w:r>
      <w:r w:rsidR="0024280C"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41D" w:rsidRPr="00833DED">
        <w:rPr>
          <w:rFonts w:ascii="Times New Roman" w:hAnsi="Times New Roman" w:cs="Times New Roman"/>
          <w:sz w:val="24"/>
          <w:szCs w:val="24"/>
        </w:rPr>
        <w:t xml:space="preserve">u iznosu </w:t>
      </w:r>
      <w:r w:rsidR="0024280C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F008F9" w:rsidRPr="00833DED">
        <w:rPr>
          <w:rFonts w:ascii="Times New Roman" w:hAnsi="Times New Roman" w:cs="Times New Roman"/>
          <w:sz w:val="24"/>
          <w:szCs w:val="24"/>
        </w:rPr>
        <w:tab/>
      </w:r>
      <w:r w:rsidR="00F008F9" w:rsidRPr="00833DED">
        <w:rPr>
          <w:rFonts w:ascii="Times New Roman" w:hAnsi="Times New Roman" w:cs="Times New Roman"/>
          <w:sz w:val="24"/>
          <w:szCs w:val="24"/>
        </w:rPr>
        <w:tab/>
      </w:r>
      <w:r w:rsidR="00F008F9" w:rsidRPr="00833DE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B57FD" w:rsidRPr="00833DED">
        <w:rPr>
          <w:rFonts w:ascii="Times New Roman" w:hAnsi="Times New Roman" w:cs="Times New Roman"/>
          <w:sz w:val="24"/>
          <w:szCs w:val="24"/>
        </w:rPr>
        <w:t xml:space="preserve">    </w:t>
      </w:r>
      <w:r w:rsidRPr="00833DED">
        <w:rPr>
          <w:rFonts w:ascii="Times New Roman" w:hAnsi="Times New Roman" w:cs="Times New Roman"/>
          <w:sz w:val="24"/>
          <w:szCs w:val="24"/>
        </w:rPr>
        <w:t>1</w:t>
      </w:r>
      <w:r w:rsidR="0015531E" w:rsidRPr="00833DED">
        <w:rPr>
          <w:rFonts w:ascii="Times New Roman" w:hAnsi="Times New Roman" w:cs="Times New Roman"/>
          <w:sz w:val="24"/>
          <w:szCs w:val="24"/>
        </w:rPr>
        <w:t>3</w:t>
      </w:r>
      <w:r w:rsidRPr="00833DED">
        <w:rPr>
          <w:rFonts w:ascii="Times New Roman" w:hAnsi="Times New Roman" w:cs="Times New Roman"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sz w:val="24"/>
          <w:szCs w:val="24"/>
        </w:rPr>
        <w:t>068</w:t>
      </w:r>
      <w:r w:rsidRPr="00833DED">
        <w:rPr>
          <w:rFonts w:ascii="Times New Roman" w:hAnsi="Times New Roman" w:cs="Times New Roman"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sz w:val="24"/>
          <w:szCs w:val="24"/>
        </w:rPr>
        <w:t>579</w:t>
      </w:r>
      <w:r w:rsidRPr="00833DED">
        <w:rPr>
          <w:rFonts w:ascii="Times New Roman" w:hAnsi="Times New Roman" w:cs="Times New Roman"/>
          <w:sz w:val="24"/>
          <w:szCs w:val="24"/>
        </w:rPr>
        <w:t>,</w:t>
      </w:r>
      <w:r w:rsidR="0015531E" w:rsidRPr="00833DED">
        <w:rPr>
          <w:rFonts w:ascii="Times New Roman" w:hAnsi="Times New Roman" w:cs="Times New Roman"/>
          <w:sz w:val="24"/>
          <w:szCs w:val="24"/>
        </w:rPr>
        <w:t>17</w:t>
      </w:r>
      <w:r w:rsidR="00A0206F"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794A8B9" w14:textId="77777777" w:rsidR="00006B87" w:rsidRPr="00343977" w:rsidRDefault="0024280C" w:rsidP="0024280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3977">
        <w:rPr>
          <w:rFonts w:ascii="Times New Roman" w:hAnsi="Times New Roman" w:cs="Times New Roman"/>
          <w:b/>
          <w:bCs/>
          <w:sz w:val="24"/>
          <w:szCs w:val="24"/>
        </w:rPr>
        <w:t>Nefinancijsku imovinu čini:</w:t>
      </w:r>
    </w:p>
    <w:p w14:paraId="6D1966E5" w14:textId="77777777" w:rsidR="0024280C" w:rsidRPr="00833DED" w:rsidRDefault="0024280C" w:rsidP="00242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D470C" w14:textId="01698FF9" w:rsidR="0024280C" w:rsidRPr="00833DED" w:rsidRDefault="0024280C" w:rsidP="002428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</w:t>
      </w:r>
      <w:r w:rsidRPr="00833DED">
        <w:rPr>
          <w:rFonts w:ascii="Times New Roman" w:hAnsi="Times New Roman" w:cs="Times New Roman"/>
          <w:b/>
          <w:sz w:val="24"/>
          <w:szCs w:val="24"/>
        </w:rPr>
        <w:t>podskupina 01</w:t>
      </w:r>
      <w:r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CA4374" w:rsidRPr="00833DED">
        <w:rPr>
          <w:rFonts w:ascii="Times New Roman" w:hAnsi="Times New Roman" w:cs="Times New Roman"/>
          <w:sz w:val="24"/>
          <w:szCs w:val="24"/>
        </w:rPr>
        <w:t>-</w:t>
      </w:r>
      <w:r w:rsidRPr="00833DED">
        <w:rPr>
          <w:rFonts w:ascii="Times New Roman" w:hAnsi="Times New Roman" w:cs="Times New Roman"/>
          <w:sz w:val="24"/>
          <w:szCs w:val="24"/>
        </w:rPr>
        <w:t xml:space="preserve"> Neproizvedena dugotrajna imovina </w:t>
      </w:r>
      <w:r w:rsidR="0031141D" w:rsidRPr="00833DED">
        <w:rPr>
          <w:rFonts w:ascii="Times New Roman" w:hAnsi="Times New Roman" w:cs="Times New Roman"/>
          <w:sz w:val="24"/>
          <w:szCs w:val="24"/>
        </w:rPr>
        <w:t xml:space="preserve">u iznosu </w:t>
      </w:r>
      <w:r w:rsidR="0015531E" w:rsidRPr="00833DED">
        <w:rPr>
          <w:rFonts w:ascii="Times New Roman" w:hAnsi="Times New Roman" w:cs="Times New Roman"/>
          <w:sz w:val="24"/>
          <w:szCs w:val="24"/>
        </w:rPr>
        <w:t>14</w:t>
      </w:r>
      <w:r w:rsidR="007C5AE9" w:rsidRPr="00833DED">
        <w:rPr>
          <w:rFonts w:ascii="Times New Roman" w:hAnsi="Times New Roman" w:cs="Times New Roman"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sz w:val="24"/>
          <w:szCs w:val="24"/>
        </w:rPr>
        <w:t>127</w:t>
      </w:r>
      <w:r w:rsidR="007C5AE9" w:rsidRPr="00833DED">
        <w:rPr>
          <w:rFonts w:ascii="Times New Roman" w:hAnsi="Times New Roman" w:cs="Times New Roman"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sz w:val="24"/>
          <w:szCs w:val="24"/>
        </w:rPr>
        <w:t>514</w:t>
      </w:r>
      <w:r w:rsidR="007C5AE9" w:rsidRPr="00833DED">
        <w:rPr>
          <w:rFonts w:ascii="Times New Roman" w:hAnsi="Times New Roman" w:cs="Times New Roman"/>
          <w:sz w:val="24"/>
          <w:szCs w:val="24"/>
        </w:rPr>
        <w:t>,</w:t>
      </w:r>
      <w:r w:rsidR="0015531E" w:rsidRPr="00833DED">
        <w:rPr>
          <w:rFonts w:ascii="Times New Roman" w:hAnsi="Times New Roman" w:cs="Times New Roman"/>
          <w:sz w:val="24"/>
          <w:szCs w:val="24"/>
        </w:rPr>
        <w:t>38</w:t>
      </w:r>
      <w:r w:rsidR="00A0206F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sz w:val="24"/>
          <w:szCs w:val="24"/>
        </w:rPr>
        <w:t xml:space="preserve">, a obuhvaća </w:t>
      </w:r>
    </w:p>
    <w:p w14:paraId="00EB418C" w14:textId="0A653D20" w:rsidR="0024280C" w:rsidRPr="00833DED" w:rsidRDefault="007C5AE9" w:rsidP="007C5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4280C" w:rsidRPr="00833DED">
        <w:rPr>
          <w:rFonts w:ascii="Times New Roman" w:hAnsi="Times New Roman" w:cs="Times New Roman"/>
          <w:sz w:val="24"/>
          <w:szCs w:val="24"/>
        </w:rPr>
        <w:t xml:space="preserve">     zemljište i licence.</w:t>
      </w:r>
      <w:r w:rsidR="00CA4374" w:rsidRPr="00833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E5574" w14:textId="77777777" w:rsidR="00006B87" w:rsidRPr="00833DED" w:rsidRDefault="00006B87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11973" w14:textId="5EF7AD04" w:rsidR="006D690B" w:rsidRPr="00833DED" w:rsidRDefault="00AD4D91" w:rsidP="006D69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 xml:space="preserve">-podskupina 02 </w:t>
      </w:r>
      <w:r w:rsidR="00CA4374" w:rsidRPr="00833DED">
        <w:rPr>
          <w:rFonts w:ascii="Times New Roman" w:hAnsi="Times New Roman" w:cs="Times New Roman"/>
          <w:b/>
          <w:sz w:val="24"/>
          <w:szCs w:val="24"/>
        </w:rPr>
        <w:t>-</w:t>
      </w:r>
      <w:r w:rsidRPr="00833DED">
        <w:rPr>
          <w:rFonts w:ascii="Times New Roman" w:hAnsi="Times New Roman" w:cs="Times New Roman"/>
          <w:sz w:val="24"/>
          <w:szCs w:val="24"/>
        </w:rPr>
        <w:t xml:space="preserve"> Proizvedena dugotrajna imovina </w:t>
      </w:r>
      <w:r w:rsidR="0031141D" w:rsidRPr="00833DED">
        <w:rPr>
          <w:rFonts w:ascii="Times New Roman" w:hAnsi="Times New Roman" w:cs="Times New Roman"/>
          <w:sz w:val="24"/>
          <w:szCs w:val="24"/>
        </w:rPr>
        <w:t xml:space="preserve">u iznosu </w:t>
      </w:r>
      <w:r w:rsidR="0015531E" w:rsidRPr="00833DED">
        <w:rPr>
          <w:rFonts w:ascii="Times New Roman" w:hAnsi="Times New Roman" w:cs="Times New Roman"/>
          <w:sz w:val="24"/>
          <w:szCs w:val="24"/>
        </w:rPr>
        <w:t>62</w:t>
      </w:r>
      <w:r w:rsidR="00CA4374" w:rsidRPr="00833DED">
        <w:rPr>
          <w:rFonts w:ascii="Times New Roman" w:hAnsi="Times New Roman" w:cs="Times New Roman"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sz w:val="24"/>
          <w:szCs w:val="24"/>
        </w:rPr>
        <w:t>114</w:t>
      </w:r>
      <w:r w:rsidR="00CA4374" w:rsidRPr="00833DED">
        <w:rPr>
          <w:rFonts w:ascii="Times New Roman" w:hAnsi="Times New Roman" w:cs="Times New Roman"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sz w:val="24"/>
          <w:szCs w:val="24"/>
        </w:rPr>
        <w:t>832</w:t>
      </w:r>
      <w:r w:rsidR="00CA4374" w:rsidRPr="00833DED">
        <w:rPr>
          <w:rFonts w:ascii="Times New Roman" w:hAnsi="Times New Roman" w:cs="Times New Roman"/>
          <w:sz w:val="24"/>
          <w:szCs w:val="24"/>
        </w:rPr>
        <w:t>,</w:t>
      </w:r>
      <w:r w:rsidR="0015531E" w:rsidRPr="00833DED">
        <w:rPr>
          <w:rFonts w:ascii="Times New Roman" w:hAnsi="Times New Roman" w:cs="Times New Roman"/>
          <w:sz w:val="24"/>
          <w:szCs w:val="24"/>
        </w:rPr>
        <w:t>86</w:t>
      </w:r>
      <w:r w:rsidR="00A0206F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sz w:val="24"/>
          <w:szCs w:val="24"/>
        </w:rPr>
        <w:t>,</w:t>
      </w:r>
      <w:r w:rsidR="00A0206F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a obuhvaća</w:t>
      </w:r>
    </w:p>
    <w:p w14:paraId="4E1A4777" w14:textId="52B1D532" w:rsidR="00AD4D91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D4D91" w:rsidRPr="00833DED">
        <w:rPr>
          <w:rFonts w:ascii="Times New Roman" w:hAnsi="Times New Roman" w:cs="Times New Roman"/>
          <w:sz w:val="24"/>
          <w:szCs w:val="24"/>
        </w:rPr>
        <w:t xml:space="preserve">stambene objekte, uredske objekte, opremu, uređaje, osobne automobile i </w:t>
      </w:r>
    </w:p>
    <w:p w14:paraId="61346F47" w14:textId="728F8D57" w:rsidR="00AD4D91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1C358D" w:rsidRPr="00833DED">
        <w:rPr>
          <w:rFonts w:ascii="Times New Roman" w:hAnsi="Times New Roman" w:cs="Times New Roman"/>
          <w:sz w:val="24"/>
          <w:szCs w:val="24"/>
        </w:rPr>
        <w:t>ulaganja u računalne programe, namještaj i dr.</w:t>
      </w:r>
    </w:p>
    <w:p w14:paraId="339DE8D6" w14:textId="77777777" w:rsidR="00AD4D91" w:rsidRPr="00833DED" w:rsidRDefault="00AD4D91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A1EC0" w14:textId="55A9307E" w:rsidR="001649C4" w:rsidRPr="00833DED" w:rsidRDefault="00C47111" w:rsidP="00833DED">
      <w:pPr>
        <w:spacing w:after="0" w:line="240" w:lineRule="auto"/>
        <w:ind w:left="1416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 xml:space="preserve">-podskupina 03 </w:t>
      </w:r>
      <w:r w:rsidR="00CA4374" w:rsidRPr="00833DED">
        <w:rPr>
          <w:rFonts w:ascii="Times New Roman" w:hAnsi="Times New Roman" w:cs="Times New Roman"/>
          <w:b/>
          <w:sz w:val="24"/>
          <w:szCs w:val="24"/>
        </w:rPr>
        <w:t>-</w:t>
      </w:r>
      <w:r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Pohranjena likovna djela</w:t>
      </w:r>
      <w:r w:rsidR="0031141D" w:rsidRPr="00833DED">
        <w:rPr>
          <w:rFonts w:ascii="Times New Roman" w:hAnsi="Times New Roman" w:cs="Times New Roman"/>
          <w:sz w:val="24"/>
          <w:szCs w:val="24"/>
        </w:rPr>
        <w:t xml:space="preserve"> u iznosu </w:t>
      </w:r>
      <w:r w:rsidR="00CA4374" w:rsidRPr="00833DED">
        <w:rPr>
          <w:rFonts w:ascii="Times New Roman" w:hAnsi="Times New Roman" w:cs="Times New Roman"/>
          <w:sz w:val="24"/>
          <w:szCs w:val="24"/>
        </w:rPr>
        <w:t>62.</w:t>
      </w:r>
      <w:r w:rsidR="0015531E" w:rsidRPr="00833DED">
        <w:rPr>
          <w:rFonts w:ascii="Times New Roman" w:hAnsi="Times New Roman" w:cs="Times New Roman"/>
          <w:sz w:val="24"/>
          <w:szCs w:val="24"/>
        </w:rPr>
        <w:t>237</w:t>
      </w:r>
      <w:r w:rsidR="00CA4374" w:rsidRPr="00833DED">
        <w:rPr>
          <w:rFonts w:ascii="Times New Roman" w:hAnsi="Times New Roman" w:cs="Times New Roman"/>
          <w:sz w:val="24"/>
          <w:szCs w:val="24"/>
        </w:rPr>
        <w:t>,1</w:t>
      </w:r>
      <w:r w:rsidR="0015531E" w:rsidRPr="00833DED">
        <w:rPr>
          <w:rFonts w:ascii="Times New Roman" w:hAnsi="Times New Roman" w:cs="Times New Roman"/>
          <w:sz w:val="24"/>
          <w:szCs w:val="24"/>
        </w:rPr>
        <w:t>9</w:t>
      </w:r>
      <w:r w:rsidR="00A0206F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sz w:val="24"/>
          <w:szCs w:val="24"/>
        </w:rPr>
        <w:t xml:space="preserve">, a obuhvaća umjetničke </w:t>
      </w:r>
    </w:p>
    <w:p w14:paraId="557A90C1" w14:textId="70A65DE0" w:rsidR="00AD4D91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649C4" w:rsidRPr="00833DE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47111" w:rsidRPr="00833DED">
        <w:rPr>
          <w:rFonts w:ascii="Times New Roman" w:hAnsi="Times New Roman" w:cs="Times New Roman"/>
          <w:sz w:val="24"/>
          <w:szCs w:val="24"/>
        </w:rPr>
        <w:t>slike.</w:t>
      </w:r>
    </w:p>
    <w:p w14:paraId="5A101042" w14:textId="77777777" w:rsidR="00C47111" w:rsidRPr="00833DED" w:rsidRDefault="00C47111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C8D24" w14:textId="19F9C538" w:rsidR="00D71F07" w:rsidRPr="00833DED" w:rsidRDefault="00C47111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-</w:t>
      </w:r>
      <w:r w:rsidR="00277331"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/>
          <w:sz w:val="24"/>
          <w:szCs w:val="24"/>
        </w:rPr>
        <w:t xml:space="preserve">podskupina 04 </w:t>
      </w:r>
      <w:r w:rsidR="006C6863" w:rsidRPr="00833DED">
        <w:rPr>
          <w:rFonts w:ascii="Times New Roman" w:hAnsi="Times New Roman" w:cs="Times New Roman"/>
          <w:b/>
          <w:sz w:val="24"/>
          <w:szCs w:val="24"/>
        </w:rPr>
        <w:t>-</w:t>
      </w:r>
      <w:r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Sitni inventar</w:t>
      </w:r>
      <w:r w:rsidR="0031141D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D71F07" w:rsidRPr="00833DED">
        <w:rPr>
          <w:rFonts w:ascii="Times New Roman" w:hAnsi="Times New Roman" w:cs="Times New Roman"/>
          <w:sz w:val="24"/>
          <w:szCs w:val="24"/>
        </w:rPr>
        <w:t xml:space="preserve">i autogume </w:t>
      </w:r>
      <w:r w:rsidR="0031141D" w:rsidRPr="00833DED">
        <w:rPr>
          <w:rFonts w:ascii="Times New Roman" w:hAnsi="Times New Roman" w:cs="Times New Roman"/>
          <w:sz w:val="24"/>
          <w:szCs w:val="24"/>
        </w:rPr>
        <w:t xml:space="preserve">u iznosu </w:t>
      </w:r>
      <w:r w:rsidR="0015531E" w:rsidRPr="00833DED">
        <w:rPr>
          <w:rFonts w:ascii="Times New Roman" w:hAnsi="Times New Roman" w:cs="Times New Roman"/>
          <w:sz w:val="24"/>
          <w:szCs w:val="24"/>
        </w:rPr>
        <w:t>38</w:t>
      </w:r>
      <w:r w:rsidR="00CA4374" w:rsidRPr="00833DED">
        <w:rPr>
          <w:rFonts w:ascii="Times New Roman" w:hAnsi="Times New Roman" w:cs="Times New Roman"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sz w:val="24"/>
          <w:szCs w:val="24"/>
        </w:rPr>
        <w:t>162</w:t>
      </w:r>
      <w:r w:rsidR="00CA4374" w:rsidRPr="00833DED">
        <w:rPr>
          <w:rFonts w:ascii="Times New Roman" w:hAnsi="Times New Roman" w:cs="Times New Roman"/>
          <w:sz w:val="24"/>
          <w:szCs w:val="24"/>
        </w:rPr>
        <w:t>,</w:t>
      </w:r>
      <w:r w:rsidR="0015531E" w:rsidRPr="00833DED">
        <w:rPr>
          <w:rFonts w:ascii="Times New Roman" w:hAnsi="Times New Roman" w:cs="Times New Roman"/>
          <w:sz w:val="24"/>
          <w:szCs w:val="24"/>
        </w:rPr>
        <w:t>61</w:t>
      </w:r>
      <w:r w:rsidR="00A0206F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="00CA4374" w:rsidRPr="00833DED">
        <w:rPr>
          <w:rFonts w:ascii="Times New Roman" w:hAnsi="Times New Roman" w:cs="Times New Roman"/>
          <w:sz w:val="24"/>
          <w:szCs w:val="24"/>
        </w:rPr>
        <w:t>,</w:t>
      </w:r>
      <w:r w:rsidRPr="00833DED">
        <w:rPr>
          <w:rFonts w:ascii="Times New Roman" w:hAnsi="Times New Roman" w:cs="Times New Roman"/>
          <w:sz w:val="24"/>
          <w:szCs w:val="24"/>
        </w:rPr>
        <w:t xml:space="preserve"> a o</w:t>
      </w:r>
      <w:r w:rsidR="00F008F9" w:rsidRPr="00833DED">
        <w:rPr>
          <w:rFonts w:ascii="Times New Roman" w:hAnsi="Times New Roman" w:cs="Times New Roman"/>
          <w:sz w:val="24"/>
          <w:szCs w:val="24"/>
        </w:rPr>
        <w:t xml:space="preserve">buhvaća kancelarijski </w:t>
      </w:r>
    </w:p>
    <w:p w14:paraId="54CF7DC3" w14:textId="0C5A5769" w:rsidR="00C47111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71F07" w:rsidRPr="00833DED">
        <w:rPr>
          <w:rFonts w:ascii="Times New Roman" w:hAnsi="Times New Roman" w:cs="Times New Roman"/>
          <w:sz w:val="24"/>
          <w:szCs w:val="24"/>
        </w:rPr>
        <w:t xml:space="preserve">      </w:t>
      </w:r>
      <w:r w:rsidR="00F008F9" w:rsidRPr="00833DED">
        <w:rPr>
          <w:rFonts w:ascii="Times New Roman" w:hAnsi="Times New Roman" w:cs="Times New Roman"/>
          <w:sz w:val="24"/>
          <w:szCs w:val="24"/>
        </w:rPr>
        <w:t xml:space="preserve">materijal (bušilice, </w:t>
      </w:r>
      <w:r w:rsidR="00D230B5" w:rsidRPr="00833DED">
        <w:rPr>
          <w:rFonts w:ascii="Times New Roman" w:hAnsi="Times New Roman" w:cs="Times New Roman"/>
          <w:sz w:val="24"/>
          <w:szCs w:val="24"/>
        </w:rPr>
        <w:t>klamerice, kablovi</w:t>
      </w:r>
      <w:r w:rsidR="00F008F9" w:rsidRPr="00833DED">
        <w:rPr>
          <w:rFonts w:ascii="Times New Roman" w:hAnsi="Times New Roman" w:cs="Times New Roman"/>
          <w:sz w:val="24"/>
          <w:szCs w:val="24"/>
        </w:rPr>
        <w:t xml:space="preserve"> i dr.)</w:t>
      </w:r>
    </w:p>
    <w:p w14:paraId="371879F5" w14:textId="77777777" w:rsidR="00C47111" w:rsidRPr="00833DED" w:rsidRDefault="00C47111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B76DC" w14:textId="688D2909" w:rsidR="00C47111" w:rsidRPr="00833DED" w:rsidRDefault="00277331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47111" w:rsidRPr="00833DED">
        <w:rPr>
          <w:rFonts w:ascii="Times New Roman" w:hAnsi="Times New Roman" w:cs="Times New Roman"/>
          <w:b/>
          <w:sz w:val="24"/>
          <w:szCs w:val="24"/>
        </w:rPr>
        <w:t xml:space="preserve">podskupina 05 </w:t>
      </w:r>
      <w:r w:rsidR="006C6863" w:rsidRPr="00833DED">
        <w:rPr>
          <w:rFonts w:ascii="Times New Roman" w:hAnsi="Times New Roman" w:cs="Times New Roman"/>
          <w:b/>
          <w:sz w:val="24"/>
          <w:szCs w:val="24"/>
        </w:rPr>
        <w:t>-</w:t>
      </w:r>
      <w:r w:rsidR="00C47111"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111" w:rsidRPr="00833DED">
        <w:rPr>
          <w:rFonts w:ascii="Times New Roman" w:hAnsi="Times New Roman" w:cs="Times New Roman"/>
          <w:sz w:val="24"/>
          <w:szCs w:val="24"/>
        </w:rPr>
        <w:t xml:space="preserve">Dugotrajna nefinancijska imovina u pripremi </w:t>
      </w:r>
      <w:r w:rsidR="0031141D" w:rsidRPr="00833DED">
        <w:rPr>
          <w:rFonts w:ascii="Times New Roman" w:hAnsi="Times New Roman" w:cs="Times New Roman"/>
          <w:sz w:val="24"/>
          <w:szCs w:val="24"/>
        </w:rPr>
        <w:t xml:space="preserve">u iznosu </w:t>
      </w:r>
      <w:r w:rsidR="0015531E" w:rsidRPr="00833DED">
        <w:rPr>
          <w:rFonts w:ascii="Times New Roman" w:hAnsi="Times New Roman" w:cs="Times New Roman"/>
          <w:sz w:val="24"/>
          <w:szCs w:val="24"/>
        </w:rPr>
        <w:t>95</w:t>
      </w:r>
      <w:r w:rsidR="00CA4374" w:rsidRPr="00833DED">
        <w:rPr>
          <w:rFonts w:ascii="Times New Roman" w:hAnsi="Times New Roman" w:cs="Times New Roman"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sz w:val="24"/>
          <w:szCs w:val="24"/>
        </w:rPr>
        <w:t>610</w:t>
      </w:r>
      <w:r w:rsidR="00CA4374" w:rsidRPr="00833DED">
        <w:rPr>
          <w:rFonts w:ascii="Times New Roman" w:hAnsi="Times New Roman" w:cs="Times New Roman"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sz w:val="24"/>
          <w:szCs w:val="24"/>
        </w:rPr>
        <w:t>308</w:t>
      </w:r>
      <w:r w:rsidR="00CA4374" w:rsidRPr="00833DED">
        <w:rPr>
          <w:rFonts w:ascii="Times New Roman" w:hAnsi="Times New Roman" w:cs="Times New Roman"/>
          <w:sz w:val="24"/>
          <w:szCs w:val="24"/>
        </w:rPr>
        <w:t>,</w:t>
      </w:r>
      <w:r w:rsidR="0015531E" w:rsidRPr="00833DED">
        <w:rPr>
          <w:rFonts w:ascii="Times New Roman" w:hAnsi="Times New Roman" w:cs="Times New Roman"/>
          <w:sz w:val="24"/>
          <w:szCs w:val="24"/>
        </w:rPr>
        <w:t>84</w:t>
      </w:r>
      <w:r w:rsidR="007B275A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="00C47111" w:rsidRPr="00833DED">
        <w:rPr>
          <w:rFonts w:ascii="Times New Roman" w:hAnsi="Times New Roman" w:cs="Times New Roman"/>
          <w:sz w:val="24"/>
          <w:szCs w:val="24"/>
        </w:rPr>
        <w:t>,</w:t>
      </w:r>
      <w:r w:rsidR="00437B45">
        <w:rPr>
          <w:rFonts w:ascii="Times New Roman" w:hAnsi="Times New Roman" w:cs="Times New Roman"/>
          <w:sz w:val="24"/>
          <w:szCs w:val="24"/>
        </w:rPr>
        <w:t xml:space="preserve"> </w:t>
      </w:r>
      <w:r w:rsidR="00C47111" w:rsidRPr="00833DED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6FDB9B01" w14:textId="079247CC" w:rsidR="00C47111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47111" w:rsidRPr="00833DED">
        <w:rPr>
          <w:rFonts w:ascii="Times New Roman" w:hAnsi="Times New Roman" w:cs="Times New Roman"/>
          <w:sz w:val="24"/>
          <w:szCs w:val="24"/>
        </w:rPr>
        <w:t xml:space="preserve">      obuhvaća građevinske objekte u pripremi i ostalu proizvedenu imovinu u </w:t>
      </w:r>
    </w:p>
    <w:p w14:paraId="56D66155" w14:textId="1B972517" w:rsidR="00C47111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47111" w:rsidRPr="00833DED">
        <w:rPr>
          <w:rFonts w:ascii="Times New Roman" w:hAnsi="Times New Roman" w:cs="Times New Roman"/>
          <w:sz w:val="24"/>
          <w:szCs w:val="24"/>
        </w:rPr>
        <w:t xml:space="preserve">      pripremi (aplikativna održavanja sustava) te komunikacijska oprema na   </w:t>
      </w:r>
    </w:p>
    <w:p w14:paraId="7960F056" w14:textId="6CC7F19E" w:rsidR="003B4D59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B4D59" w:rsidRPr="00833DED">
        <w:rPr>
          <w:rFonts w:ascii="Times New Roman" w:hAnsi="Times New Roman" w:cs="Times New Roman"/>
          <w:sz w:val="24"/>
          <w:szCs w:val="24"/>
        </w:rPr>
        <w:t xml:space="preserve">      </w:t>
      </w:r>
      <w:r w:rsidR="00C47111" w:rsidRPr="00833DED">
        <w:rPr>
          <w:rFonts w:ascii="Times New Roman" w:hAnsi="Times New Roman" w:cs="Times New Roman"/>
          <w:sz w:val="24"/>
          <w:szCs w:val="24"/>
        </w:rPr>
        <w:t>skladištu.</w:t>
      </w:r>
      <w:r w:rsidR="003B4D59" w:rsidRPr="00833DED">
        <w:rPr>
          <w:rFonts w:ascii="Times New Roman" w:hAnsi="Times New Roman" w:cs="Times New Roman"/>
          <w:sz w:val="24"/>
          <w:szCs w:val="24"/>
        </w:rPr>
        <w:t xml:space="preserve"> Najveći dio odnosi se na građevinske objekte u pripremi u </w:t>
      </w:r>
    </w:p>
    <w:p w14:paraId="16F11A1E" w14:textId="3AADDBD4" w:rsidR="00066C63" w:rsidRPr="00833DED" w:rsidRDefault="003B4D59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</w:t>
      </w:r>
      <w:r w:rsidR="00066C63" w:rsidRPr="00833DED">
        <w:rPr>
          <w:rFonts w:ascii="Times New Roman" w:hAnsi="Times New Roman" w:cs="Times New Roman"/>
          <w:sz w:val="24"/>
          <w:szCs w:val="24"/>
        </w:rPr>
        <w:tab/>
      </w:r>
      <w:r w:rsidR="00CA4374" w:rsidRPr="00833DED">
        <w:rPr>
          <w:rFonts w:ascii="Times New Roman" w:hAnsi="Times New Roman" w:cs="Times New Roman"/>
          <w:sz w:val="24"/>
          <w:szCs w:val="24"/>
        </w:rPr>
        <w:t xml:space="preserve">   </w:t>
      </w:r>
      <w:r w:rsidR="00066C63" w:rsidRPr="00833DE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A4374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 xml:space="preserve"> iznosu </w:t>
      </w:r>
      <w:r w:rsidR="009D502E" w:rsidRPr="009D502E">
        <w:rPr>
          <w:rFonts w:ascii="Times New Roman" w:hAnsi="Times New Roman" w:cs="Times New Roman"/>
          <w:sz w:val="24"/>
          <w:szCs w:val="24"/>
        </w:rPr>
        <w:t>83</w:t>
      </w:r>
      <w:r w:rsidR="00CA4374" w:rsidRPr="009D502E">
        <w:rPr>
          <w:rFonts w:ascii="Times New Roman" w:hAnsi="Times New Roman" w:cs="Times New Roman"/>
          <w:sz w:val="24"/>
          <w:szCs w:val="24"/>
        </w:rPr>
        <w:t>.</w:t>
      </w:r>
      <w:r w:rsidR="009D502E" w:rsidRPr="009D502E">
        <w:rPr>
          <w:rFonts w:ascii="Times New Roman" w:hAnsi="Times New Roman" w:cs="Times New Roman"/>
          <w:sz w:val="24"/>
          <w:szCs w:val="24"/>
        </w:rPr>
        <w:t>998</w:t>
      </w:r>
      <w:r w:rsidR="00CA4374" w:rsidRPr="009D502E">
        <w:rPr>
          <w:rFonts w:ascii="Times New Roman" w:hAnsi="Times New Roman" w:cs="Times New Roman"/>
          <w:sz w:val="24"/>
          <w:szCs w:val="24"/>
        </w:rPr>
        <w:t>.</w:t>
      </w:r>
      <w:r w:rsidR="009D502E" w:rsidRPr="009D502E">
        <w:rPr>
          <w:rFonts w:ascii="Times New Roman" w:hAnsi="Times New Roman" w:cs="Times New Roman"/>
          <w:sz w:val="24"/>
          <w:szCs w:val="24"/>
        </w:rPr>
        <w:t>138</w:t>
      </w:r>
      <w:r w:rsidR="00CA4374" w:rsidRPr="009D502E">
        <w:rPr>
          <w:rFonts w:ascii="Times New Roman" w:hAnsi="Times New Roman" w:cs="Times New Roman"/>
          <w:sz w:val="24"/>
          <w:szCs w:val="24"/>
        </w:rPr>
        <w:t>,</w:t>
      </w:r>
      <w:r w:rsidR="009D502E" w:rsidRPr="009D502E">
        <w:rPr>
          <w:rFonts w:ascii="Times New Roman" w:hAnsi="Times New Roman" w:cs="Times New Roman"/>
          <w:sz w:val="24"/>
          <w:szCs w:val="24"/>
        </w:rPr>
        <w:t>12</w:t>
      </w:r>
      <w:r w:rsidR="00EC6D83" w:rsidRPr="009D502E">
        <w:rPr>
          <w:rFonts w:ascii="Times New Roman" w:hAnsi="Times New Roman" w:cs="Times New Roman"/>
          <w:sz w:val="24"/>
          <w:szCs w:val="24"/>
        </w:rPr>
        <w:t xml:space="preserve"> </w:t>
      </w:r>
      <w:r w:rsidR="0012078E" w:rsidRPr="009D502E">
        <w:rPr>
          <w:rFonts w:ascii="Times New Roman" w:hAnsi="Times New Roman" w:cs="Times New Roman"/>
          <w:sz w:val="24"/>
          <w:szCs w:val="24"/>
        </w:rPr>
        <w:t xml:space="preserve"> EUR </w:t>
      </w:r>
      <w:r w:rsidR="009D1714" w:rsidRPr="00833DED">
        <w:rPr>
          <w:rFonts w:ascii="Times New Roman" w:hAnsi="Times New Roman" w:cs="Times New Roman"/>
          <w:sz w:val="24"/>
          <w:szCs w:val="24"/>
        </w:rPr>
        <w:t>do okončanja radova</w:t>
      </w:r>
      <w:r w:rsidR="00EC6D83" w:rsidRPr="00833DED">
        <w:rPr>
          <w:rFonts w:ascii="Times New Roman" w:hAnsi="Times New Roman" w:cs="Times New Roman"/>
          <w:sz w:val="24"/>
          <w:szCs w:val="24"/>
        </w:rPr>
        <w:t>.</w:t>
      </w:r>
    </w:p>
    <w:p w14:paraId="3A83A294" w14:textId="1E004146" w:rsidR="00EC2845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66C63" w:rsidRPr="00833DED">
        <w:rPr>
          <w:rFonts w:ascii="Times New Roman" w:hAnsi="Times New Roman" w:cs="Times New Roman"/>
          <w:sz w:val="24"/>
          <w:szCs w:val="24"/>
        </w:rPr>
        <w:t xml:space="preserve">      Posebno se ističe </w:t>
      </w:r>
      <w:r w:rsidR="007F58B2" w:rsidRPr="00833DED">
        <w:rPr>
          <w:rFonts w:ascii="Times New Roman" w:hAnsi="Times New Roman" w:cs="Times New Roman"/>
          <w:sz w:val="24"/>
          <w:szCs w:val="24"/>
        </w:rPr>
        <w:t>na kontu</w:t>
      </w:r>
      <w:r w:rsidR="00066C63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EC2845" w:rsidRPr="00833DED">
        <w:rPr>
          <w:rFonts w:ascii="Times New Roman" w:hAnsi="Times New Roman" w:cs="Times New Roman"/>
          <w:sz w:val="24"/>
          <w:szCs w:val="24"/>
        </w:rPr>
        <w:t xml:space="preserve">051-Rekonstrukcija OS Split – financirana iz   </w:t>
      </w:r>
    </w:p>
    <w:p w14:paraId="6700CBA6" w14:textId="79CACA64" w:rsidR="00EC2845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C2845" w:rsidRPr="00833DED">
        <w:rPr>
          <w:rFonts w:ascii="Times New Roman" w:hAnsi="Times New Roman" w:cs="Times New Roman"/>
          <w:sz w:val="24"/>
          <w:szCs w:val="24"/>
        </w:rPr>
        <w:t xml:space="preserve">   </w:t>
      </w:r>
      <w:r w:rsidR="007F58B2" w:rsidRPr="00833DED">
        <w:rPr>
          <w:rFonts w:ascii="Times New Roman" w:hAnsi="Times New Roman" w:cs="Times New Roman"/>
          <w:sz w:val="24"/>
          <w:szCs w:val="24"/>
        </w:rPr>
        <w:t xml:space="preserve">   </w:t>
      </w:r>
      <w:r w:rsidR="00EC2845" w:rsidRPr="00833DED">
        <w:rPr>
          <w:rFonts w:ascii="Times New Roman" w:hAnsi="Times New Roman" w:cs="Times New Roman"/>
          <w:sz w:val="24"/>
          <w:szCs w:val="24"/>
        </w:rPr>
        <w:t>Norveške d</w:t>
      </w:r>
      <w:r w:rsidR="008713BF" w:rsidRPr="00833DED">
        <w:rPr>
          <w:rFonts w:ascii="Times New Roman" w:hAnsi="Times New Roman" w:cs="Times New Roman"/>
          <w:sz w:val="24"/>
          <w:szCs w:val="24"/>
        </w:rPr>
        <w:t>a</w:t>
      </w:r>
      <w:r w:rsidR="00EC2845" w:rsidRPr="00833DED">
        <w:rPr>
          <w:rFonts w:ascii="Times New Roman" w:hAnsi="Times New Roman" w:cs="Times New Roman"/>
          <w:sz w:val="24"/>
          <w:szCs w:val="24"/>
        </w:rPr>
        <w:t xml:space="preserve">rovnice, Općinski građanski sud u Zagrebu te Općinski kazneni   </w:t>
      </w:r>
    </w:p>
    <w:p w14:paraId="28B5B631" w14:textId="0510BE2A" w:rsidR="00B35C77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C2845" w:rsidRPr="00833DED">
        <w:rPr>
          <w:rFonts w:ascii="Times New Roman" w:hAnsi="Times New Roman" w:cs="Times New Roman"/>
          <w:sz w:val="24"/>
          <w:szCs w:val="24"/>
        </w:rPr>
        <w:t xml:space="preserve">   </w:t>
      </w:r>
      <w:r w:rsidR="007F58B2" w:rsidRPr="00833DED">
        <w:rPr>
          <w:rFonts w:ascii="Times New Roman" w:hAnsi="Times New Roman" w:cs="Times New Roman"/>
          <w:sz w:val="24"/>
          <w:szCs w:val="24"/>
        </w:rPr>
        <w:t xml:space="preserve">   </w:t>
      </w:r>
      <w:r w:rsidR="00EC2845" w:rsidRPr="00833DED">
        <w:rPr>
          <w:rFonts w:ascii="Times New Roman" w:hAnsi="Times New Roman" w:cs="Times New Roman"/>
          <w:sz w:val="24"/>
          <w:szCs w:val="24"/>
        </w:rPr>
        <w:t>sud (Trg pravde) u Zagrebu.</w:t>
      </w:r>
      <w:r w:rsidRPr="00833DED">
        <w:rPr>
          <w:rFonts w:ascii="Times New Roman" w:hAnsi="Times New Roman" w:cs="Times New Roman"/>
          <w:sz w:val="24"/>
          <w:szCs w:val="24"/>
        </w:rPr>
        <w:t>, energetska obnova na kaznenim tijelima, t</w:t>
      </w:r>
      <w:r w:rsidR="00B35C77" w:rsidRPr="00833DED">
        <w:rPr>
          <w:rFonts w:ascii="Times New Roman" w:hAnsi="Times New Roman" w:cs="Times New Roman"/>
          <w:sz w:val="24"/>
          <w:szCs w:val="24"/>
        </w:rPr>
        <w:t>e</w:t>
      </w:r>
      <w:r w:rsidRPr="00833DED">
        <w:rPr>
          <w:rFonts w:ascii="Times New Roman" w:hAnsi="Times New Roman" w:cs="Times New Roman"/>
          <w:sz w:val="24"/>
          <w:szCs w:val="24"/>
        </w:rPr>
        <w:t xml:space="preserve"> korisnici</w:t>
      </w:r>
      <w:r w:rsidR="00B35C77" w:rsidRPr="00833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BF037" w14:textId="2526BB12" w:rsidR="006D690B" w:rsidRPr="00833DED" w:rsidRDefault="00CA4374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      i kaznena tijela obnavljani iz fonda solidarnosti.</w:t>
      </w:r>
    </w:p>
    <w:p w14:paraId="6DF65CDF" w14:textId="77777777" w:rsidR="00CA4374" w:rsidRPr="00833DED" w:rsidRDefault="00CA4374" w:rsidP="00833DED">
      <w:pPr>
        <w:spacing w:after="0" w:line="240" w:lineRule="auto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14:paraId="66895700" w14:textId="42F1AFC4" w:rsidR="00A14952" w:rsidRPr="00833DED" w:rsidRDefault="00277331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- p</w:t>
      </w:r>
      <w:r w:rsidR="00302E65" w:rsidRPr="00833DED">
        <w:rPr>
          <w:rFonts w:ascii="Times New Roman" w:hAnsi="Times New Roman" w:cs="Times New Roman"/>
          <w:b/>
          <w:sz w:val="24"/>
          <w:szCs w:val="24"/>
        </w:rPr>
        <w:t>odskupina</w:t>
      </w:r>
      <w:r w:rsidR="0008389D"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E65" w:rsidRPr="00833DED">
        <w:rPr>
          <w:rFonts w:ascii="Times New Roman" w:hAnsi="Times New Roman" w:cs="Times New Roman"/>
          <w:b/>
          <w:sz w:val="24"/>
          <w:szCs w:val="24"/>
        </w:rPr>
        <w:t xml:space="preserve">06 </w:t>
      </w:r>
      <w:r w:rsidR="0008389D" w:rsidRPr="00833DED">
        <w:rPr>
          <w:rFonts w:ascii="Times New Roman" w:hAnsi="Times New Roman" w:cs="Times New Roman"/>
          <w:b/>
          <w:sz w:val="24"/>
          <w:szCs w:val="24"/>
        </w:rPr>
        <w:t>-</w:t>
      </w:r>
      <w:r w:rsidR="00B74197" w:rsidRPr="0083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E65" w:rsidRPr="00833DED">
        <w:rPr>
          <w:rFonts w:ascii="Times New Roman" w:hAnsi="Times New Roman" w:cs="Times New Roman"/>
          <w:sz w:val="24"/>
          <w:szCs w:val="24"/>
        </w:rPr>
        <w:t xml:space="preserve">Proizvedena kratkotrajna imovina </w:t>
      </w:r>
      <w:r w:rsidR="0031141D" w:rsidRPr="00833DED">
        <w:rPr>
          <w:rFonts w:ascii="Times New Roman" w:hAnsi="Times New Roman" w:cs="Times New Roman"/>
          <w:sz w:val="24"/>
          <w:szCs w:val="24"/>
        </w:rPr>
        <w:t xml:space="preserve">u iznosu </w:t>
      </w:r>
      <w:r w:rsidR="00DC18A2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885A3B" w:rsidRPr="00833DED">
        <w:rPr>
          <w:rFonts w:ascii="Times New Roman" w:hAnsi="Times New Roman" w:cs="Times New Roman"/>
          <w:sz w:val="24"/>
          <w:szCs w:val="24"/>
        </w:rPr>
        <w:t>1.</w:t>
      </w:r>
      <w:r w:rsidR="0015531E" w:rsidRPr="00833DED">
        <w:rPr>
          <w:rFonts w:ascii="Times New Roman" w:hAnsi="Times New Roman" w:cs="Times New Roman"/>
          <w:sz w:val="24"/>
          <w:szCs w:val="24"/>
        </w:rPr>
        <w:t>416</w:t>
      </w:r>
      <w:r w:rsidR="00885A3B" w:rsidRPr="00833DED">
        <w:rPr>
          <w:rFonts w:ascii="Times New Roman" w:hAnsi="Times New Roman" w:cs="Times New Roman"/>
          <w:sz w:val="24"/>
          <w:szCs w:val="24"/>
        </w:rPr>
        <w:t>.</w:t>
      </w:r>
      <w:r w:rsidR="0015531E" w:rsidRPr="00833DED">
        <w:rPr>
          <w:rFonts w:ascii="Times New Roman" w:hAnsi="Times New Roman" w:cs="Times New Roman"/>
          <w:sz w:val="24"/>
          <w:szCs w:val="24"/>
        </w:rPr>
        <w:t>433</w:t>
      </w:r>
      <w:r w:rsidR="00885A3B" w:rsidRPr="00833DED">
        <w:rPr>
          <w:rFonts w:ascii="Times New Roman" w:hAnsi="Times New Roman" w:cs="Times New Roman"/>
          <w:sz w:val="24"/>
          <w:szCs w:val="24"/>
        </w:rPr>
        <w:t>,</w:t>
      </w:r>
      <w:r w:rsidR="0015531E" w:rsidRPr="00833DED">
        <w:rPr>
          <w:rFonts w:ascii="Times New Roman" w:hAnsi="Times New Roman" w:cs="Times New Roman"/>
          <w:sz w:val="24"/>
          <w:szCs w:val="24"/>
        </w:rPr>
        <w:t>79</w:t>
      </w:r>
      <w:r w:rsidR="0012078E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="00885A3B" w:rsidRPr="00833DED">
        <w:rPr>
          <w:rFonts w:ascii="Times New Roman" w:hAnsi="Times New Roman" w:cs="Times New Roman"/>
          <w:sz w:val="24"/>
          <w:szCs w:val="24"/>
        </w:rPr>
        <w:t>,</w:t>
      </w:r>
      <w:r w:rsidR="007B275A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885A3B" w:rsidRPr="00833DED">
        <w:rPr>
          <w:rFonts w:ascii="Times New Roman" w:hAnsi="Times New Roman" w:cs="Times New Roman"/>
          <w:sz w:val="24"/>
          <w:szCs w:val="24"/>
        </w:rPr>
        <w:t>a</w:t>
      </w:r>
      <w:r w:rsidR="00302E65" w:rsidRPr="00833DED">
        <w:rPr>
          <w:rFonts w:ascii="Times New Roman" w:hAnsi="Times New Roman" w:cs="Times New Roman"/>
          <w:sz w:val="24"/>
          <w:szCs w:val="24"/>
        </w:rPr>
        <w:t xml:space="preserve"> obuhvaća</w:t>
      </w:r>
    </w:p>
    <w:p w14:paraId="342CF1DC" w14:textId="0FF50087" w:rsidR="006D690B" w:rsidRPr="00833DED" w:rsidRDefault="00885A3B" w:rsidP="00833D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02E65" w:rsidRPr="00833DED">
        <w:rPr>
          <w:rFonts w:ascii="Times New Roman" w:hAnsi="Times New Roman" w:cs="Times New Roman"/>
          <w:sz w:val="24"/>
          <w:szCs w:val="24"/>
        </w:rPr>
        <w:t>odore za pravosudnu policiju, oružje i dr.</w:t>
      </w:r>
    </w:p>
    <w:p w14:paraId="2CDF9857" w14:textId="77777777" w:rsidR="00DC18A2" w:rsidRPr="00833DED" w:rsidRDefault="00DC18A2" w:rsidP="00533D7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22E27F" w14:textId="5B72278C" w:rsidR="00277331" w:rsidRPr="00833DED" w:rsidRDefault="006D690B" w:rsidP="00277331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BILJEŠKA BROJ 2.</w:t>
      </w:r>
    </w:p>
    <w:p w14:paraId="681C83F6" w14:textId="77777777" w:rsidR="00277331" w:rsidRPr="00833DED" w:rsidRDefault="00277331" w:rsidP="00833D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11F56E" w14:textId="546A3AF9" w:rsidR="006D690B" w:rsidRPr="00833DED" w:rsidRDefault="00277331" w:rsidP="00277331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Financijsku imovinu čine:</w:t>
      </w:r>
      <w:r w:rsidR="006D690B" w:rsidRPr="00833DED">
        <w:rPr>
          <w:rFonts w:ascii="Times New Roman" w:hAnsi="Times New Roman" w:cs="Times New Roman"/>
          <w:b/>
          <w:sz w:val="24"/>
          <w:szCs w:val="24"/>
        </w:rPr>
        <w:tab/>
      </w:r>
    </w:p>
    <w:p w14:paraId="05013D54" w14:textId="77777777" w:rsidR="00E176BD" w:rsidRPr="00833DED" w:rsidRDefault="00E176BD" w:rsidP="00E1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A7F9F" w14:textId="7EE8CEC3" w:rsidR="00E176BD" w:rsidRPr="00833DED" w:rsidRDefault="001305A5" w:rsidP="00E1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- 123</w:t>
      </w:r>
      <w:r w:rsidR="00397394" w:rsidRPr="00833DED">
        <w:rPr>
          <w:rFonts w:ascii="Times New Roman" w:hAnsi="Times New Roman" w:cs="Times New Roman"/>
          <w:sz w:val="24"/>
          <w:szCs w:val="24"/>
        </w:rPr>
        <w:t xml:space="preserve"> -</w:t>
      </w:r>
      <w:r w:rsidR="00E176BD" w:rsidRPr="00833DED">
        <w:rPr>
          <w:rFonts w:ascii="Times New Roman" w:hAnsi="Times New Roman" w:cs="Times New Roman"/>
          <w:sz w:val="24"/>
          <w:szCs w:val="24"/>
        </w:rPr>
        <w:tab/>
      </w:r>
      <w:r w:rsidR="00415EB9" w:rsidRPr="00833DED">
        <w:rPr>
          <w:rFonts w:ascii="Times New Roman" w:hAnsi="Times New Roman" w:cs="Times New Roman"/>
          <w:sz w:val="24"/>
          <w:szCs w:val="24"/>
        </w:rPr>
        <w:t>p</w:t>
      </w:r>
      <w:r w:rsidR="0023446A" w:rsidRPr="00833DED">
        <w:rPr>
          <w:rFonts w:ascii="Times New Roman" w:hAnsi="Times New Roman" w:cs="Times New Roman"/>
          <w:sz w:val="24"/>
          <w:szCs w:val="24"/>
        </w:rPr>
        <w:t xml:space="preserve">otraživanja od zaposlenih u iznosu </w:t>
      </w:r>
      <w:r w:rsidR="005D59CA" w:rsidRPr="00833DED">
        <w:rPr>
          <w:rFonts w:ascii="Times New Roman" w:hAnsi="Times New Roman" w:cs="Times New Roman"/>
          <w:sz w:val="24"/>
          <w:szCs w:val="24"/>
        </w:rPr>
        <w:t>400</w:t>
      </w:r>
      <w:r w:rsidR="00397394" w:rsidRPr="00833DED">
        <w:rPr>
          <w:rFonts w:ascii="Times New Roman" w:hAnsi="Times New Roman" w:cs="Times New Roman"/>
          <w:sz w:val="24"/>
          <w:szCs w:val="24"/>
        </w:rPr>
        <w:t>,</w:t>
      </w:r>
      <w:r w:rsidR="005D59CA" w:rsidRPr="00833DED">
        <w:rPr>
          <w:rFonts w:ascii="Times New Roman" w:hAnsi="Times New Roman" w:cs="Times New Roman"/>
          <w:sz w:val="24"/>
          <w:szCs w:val="24"/>
        </w:rPr>
        <w:t>00</w:t>
      </w:r>
      <w:r w:rsidR="0023446A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7B275A" w:rsidRPr="00833DED">
        <w:rPr>
          <w:rFonts w:ascii="Times New Roman" w:hAnsi="Times New Roman" w:cs="Times New Roman"/>
          <w:sz w:val="24"/>
          <w:szCs w:val="24"/>
        </w:rPr>
        <w:t xml:space="preserve">EUR </w:t>
      </w:r>
      <w:r w:rsidR="0023446A" w:rsidRPr="00833DED">
        <w:rPr>
          <w:rFonts w:ascii="Times New Roman" w:hAnsi="Times New Roman" w:cs="Times New Roman"/>
          <w:sz w:val="24"/>
          <w:szCs w:val="24"/>
        </w:rPr>
        <w:t>(obračun putnih naloga</w:t>
      </w:r>
      <w:r w:rsidR="00397394" w:rsidRPr="00833DED">
        <w:rPr>
          <w:rFonts w:ascii="Times New Roman" w:hAnsi="Times New Roman" w:cs="Times New Roman"/>
          <w:sz w:val="24"/>
          <w:szCs w:val="24"/>
        </w:rPr>
        <w:t xml:space="preserve"> - obustava na plaći u</w:t>
      </w:r>
      <w:r w:rsidR="007B275A" w:rsidRPr="00833DED">
        <w:rPr>
          <w:rFonts w:ascii="Times New Roman" w:hAnsi="Times New Roman" w:cs="Times New Roman"/>
          <w:sz w:val="24"/>
          <w:szCs w:val="24"/>
        </w:rPr>
        <w:t xml:space="preserve">  </w:t>
      </w:r>
      <w:r w:rsidR="00397394" w:rsidRPr="00833DED">
        <w:rPr>
          <w:rFonts w:ascii="Times New Roman" w:hAnsi="Times New Roman" w:cs="Times New Roman"/>
          <w:sz w:val="24"/>
          <w:szCs w:val="24"/>
        </w:rPr>
        <w:t>siječnju 2024.</w:t>
      </w:r>
      <w:r w:rsidR="0023446A" w:rsidRPr="00833DED">
        <w:rPr>
          <w:rFonts w:ascii="Times New Roman" w:hAnsi="Times New Roman" w:cs="Times New Roman"/>
          <w:sz w:val="24"/>
          <w:szCs w:val="24"/>
        </w:rPr>
        <w:t>)</w:t>
      </w:r>
    </w:p>
    <w:p w14:paraId="52EC4626" w14:textId="77777777" w:rsidR="00415EB9" w:rsidRPr="00833DED" w:rsidRDefault="00415EB9" w:rsidP="00E1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32E19" w14:textId="5256CF2A" w:rsidR="00415EB9" w:rsidRPr="00833DED" w:rsidRDefault="00415EB9" w:rsidP="00415E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- 124 - potraživanja za KOP (konačni obračun poreza)</w:t>
      </w:r>
    </w:p>
    <w:p w14:paraId="111EA628" w14:textId="77777777" w:rsidR="00E176BD" w:rsidRPr="00833DED" w:rsidRDefault="00E176BD" w:rsidP="00E1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D90EE1" w14:textId="354861F9" w:rsidR="00E176BD" w:rsidRPr="00833DED" w:rsidRDefault="001305A5" w:rsidP="00446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- 129</w:t>
      </w:r>
      <w:r w:rsidR="000C0C5D" w:rsidRPr="00833DED">
        <w:rPr>
          <w:rFonts w:ascii="Times New Roman" w:hAnsi="Times New Roman" w:cs="Times New Roman"/>
          <w:sz w:val="24"/>
          <w:szCs w:val="24"/>
        </w:rPr>
        <w:t xml:space="preserve"> -</w:t>
      </w:r>
      <w:r w:rsidR="00E176BD" w:rsidRPr="00833DED">
        <w:rPr>
          <w:rFonts w:ascii="Times New Roman" w:hAnsi="Times New Roman" w:cs="Times New Roman"/>
          <w:sz w:val="24"/>
          <w:szCs w:val="24"/>
        </w:rPr>
        <w:tab/>
      </w:r>
      <w:r w:rsidR="000C0C5D" w:rsidRPr="00833DED">
        <w:rPr>
          <w:rFonts w:ascii="Times New Roman" w:hAnsi="Times New Roman" w:cs="Times New Roman"/>
          <w:sz w:val="24"/>
          <w:szCs w:val="24"/>
        </w:rPr>
        <w:t>o</w:t>
      </w:r>
      <w:r w:rsidR="0044698A" w:rsidRPr="00833DED">
        <w:rPr>
          <w:rFonts w:ascii="Times New Roman" w:hAnsi="Times New Roman" w:cs="Times New Roman"/>
          <w:sz w:val="24"/>
          <w:szCs w:val="24"/>
        </w:rPr>
        <w:t>stala</w:t>
      </w:r>
      <w:r w:rsidRPr="00833DED">
        <w:rPr>
          <w:rFonts w:ascii="Times New Roman" w:hAnsi="Times New Roman" w:cs="Times New Roman"/>
          <w:sz w:val="24"/>
          <w:szCs w:val="24"/>
        </w:rPr>
        <w:t xml:space="preserve"> potraživanja </w:t>
      </w:r>
      <w:r w:rsidR="0044698A" w:rsidRPr="00833DED">
        <w:rPr>
          <w:rFonts w:ascii="Times New Roman" w:hAnsi="Times New Roman" w:cs="Times New Roman"/>
          <w:sz w:val="24"/>
          <w:szCs w:val="24"/>
        </w:rPr>
        <w:t>(depoziti</w:t>
      </w:r>
      <w:r w:rsidR="009D6CA6" w:rsidRPr="00833DED">
        <w:rPr>
          <w:rFonts w:ascii="Times New Roman" w:hAnsi="Times New Roman" w:cs="Times New Roman"/>
          <w:sz w:val="24"/>
          <w:szCs w:val="24"/>
        </w:rPr>
        <w:t>, izaslani i HZZO</w:t>
      </w:r>
      <w:r w:rsidR="0044698A" w:rsidRPr="00833DED">
        <w:rPr>
          <w:rFonts w:ascii="Times New Roman" w:hAnsi="Times New Roman" w:cs="Times New Roman"/>
          <w:sz w:val="24"/>
          <w:szCs w:val="24"/>
        </w:rPr>
        <w:t xml:space="preserve">) </w:t>
      </w:r>
      <w:r w:rsidR="00E176BD" w:rsidRPr="00833DED">
        <w:rPr>
          <w:rFonts w:ascii="Times New Roman" w:hAnsi="Times New Roman" w:cs="Times New Roman"/>
          <w:sz w:val="24"/>
          <w:szCs w:val="24"/>
        </w:rPr>
        <w:t xml:space="preserve">u iznosu </w:t>
      </w:r>
      <w:r w:rsidR="005D59CA" w:rsidRPr="00833DED">
        <w:rPr>
          <w:rFonts w:ascii="Times New Roman" w:hAnsi="Times New Roman" w:cs="Times New Roman"/>
          <w:sz w:val="24"/>
          <w:szCs w:val="24"/>
        </w:rPr>
        <w:t>336</w:t>
      </w:r>
      <w:r w:rsidR="009D6CA6" w:rsidRPr="00833DED">
        <w:rPr>
          <w:rFonts w:ascii="Times New Roman" w:hAnsi="Times New Roman" w:cs="Times New Roman"/>
          <w:sz w:val="24"/>
          <w:szCs w:val="24"/>
        </w:rPr>
        <w:t>.</w:t>
      </w:r>
      <w:r w:rsidR="005D59CA" w:rsidRPr="00833DED">
        <w:rPr>
          <w:rFonts w:ascii="Times New Roman" w:hAnsi="Times New Roman" w:cs="Times New Roman"/>
          <w:sz w:val="24"/>
          <w:szCs w:val="24"/>
        </w:rPr>
        <w:t>925</w:t>
      </w:r>
      <w:r w:rsidR="009D6CA6" w:rsidRPr="00833DED">
        <w:rPr>
          <w:rFonts w:ascii="Times New Roman" w:hAnsi="Times New Roman" w:cs="Times New Roman"/>
          <w:sz w:val="24"/>
          <w:szCs w:val="24"/>
        </w:rPr>
        <w:t>,</w:t>
      </w:r>
      <w:r w:rsidR="005D59CA" w:rsidRPr="00833DED">
        <w:rPr>
          <w:rFonts w:ascii="Times New Roman" w:hAnsi="Times New Roman" w:cs="Times New Roman"/>
          <w:sz w:val="24"/>
          <w:szCs w:val="24"/>
        </w:rPr>
        <w:t>86</w:t>
      </w:r>
      <w:r w:rsidR="002A0607"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51CB4BB" w14:textId="77777777" w:rsidR="00E176BD" w:rsidRPr="00833DED" w:rsidRDefault="00E176BD" w:rsidP="00E1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E23C7" w14:textId="53AB6F3A" w:rsidR="00E176BD" w:rsidRPr="00833DED" w:rsidRDefault="00AA197D" w:rsidP="00E1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- 146</w:t>
      </w:r>
      <w:r w:rsidR="00DC5666" w:rsidRPr="00833DED">
        <w:rPr>
          <w:rFonts w:ascii="Times New Roman" w:hAnsi="Times New Roman" w:cs="Times New Roman"/>
          <w:sz w:val="24"/>
          <w:szCs w:val="24"/>
        </w:rPr>
        <w:t xml:space="preserve"> -</w:t>
      </w:r>
      <w:r w:rsidR="00E176BD" w:rsidRPr="00833DED">
        <w:rPr>
          <w:rFonts w:ascii="Times New Roman" w:hAnsi="Times New Roman" w:cs="Times New Roman"/>
          <w:sz w:val="24"/>
          <w:szCs w:val="24"/>
        </w:rPr>
        <w:tab/>
      </w:r>
      <w:r w:rsidR="00DC5666" w:rsidRPr="00833DED">
        <w:rPr>
          <w:rFonts w:ascii="Times New Roman" w:hAnsi="Times New Roman" w:cs="Times New Roman"/>
          <w:sz w:val="24"/>
          <w:szCs w:val="24"/>
        </w:rPr>
        <w:t>v</w:t>
      </w:r>
      <w:r w:rsidR="00E176BD" w:rsidRPr="00833DED">
        <w:rPr>
          <w:rFonts w:ascii="Times New Roman" w:hAnsi="Times New Roman" w:cs="Times New Roman"/>
          <w:sz w:val="24"/>
          <w:szCs w:val="24"/>
        </w:rPr>
        <w:t xml:space="preserve">rijednosni papiri u iznosu </w:t>
      </w:r>
      <w:r w:rsidR="00DC5666" w:rsidRPr="00833DED">
        <w:rPr>
          <w:rFonts w:ascii="Times New Roman" w:hAnsi="Times New Roman" w:cs="Times New Roman"/>
          <w:sz w:val="24"/>
          <w:szCs w:val="24"/>
        </w:rPr>
        <w:t>77,91</w:t>
      </w:r>
      <w:r w:rsidR="007B275A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sz w:val="24"/>
          <w:szCs w:val="24"/>
        </w:rPr>
        <w:t xml:space="preserve"> (prava)</w:t>
      </w:r>
    </w:p>
    <w:p w14:paraId="25BF6BD3" w14:textId="77777777" w:rsidR="00E176BD" w:rsidRPr="00833DED" w:rsidRDefault="00E176BD" w:rsidP="00E17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985206" w14:textId="257F58E9" w:rsidR="00DF18A5" w:rsidRPr="00833DED" w:rsidRDefault="00A6637D" w:rsidP="006D69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163</w:t>
      </w:r>
      <w:r w:rsidR="00DC5666" w:rsidRPr="00833DED">
        <w:rPr>
          <w:rFonts w:ascii="Times New Roman" w:hAnsi="Times New Roman" w:cs="Times New Roman"/>
          <w:sz w:val="24"/>
          <w:szCs w:val="24"/>
        </w:rPr>
        <w:t xml:space="preserve"> - p</w:t>
      </w:r>
      <w:r w:rsidR="005E5AAA" w:rsidRPr="00833DED">
        <w:rPr>
          <w:rFonts w:ascii="Times New Roman" w:hAnsi="Times New Roman" w:cs="Times New Roman"/>
          <w:sz w:val="24"/>
          <w:szCs w:val="24"/>
        </w:rPr>
        <w:t xml:space="preserve">otraživanja za </w:t>
      </w:r>
      <w:r w:rsidRPr="00833DED">
        <w:rPr>
          <w:rFonts w:ascii="Times New Roman" w:hAnsi="Times New Roman" w:cs="Times New Roman"/>
          <w:sz w:val="24"/>
          <w:szCs w:val="24"/>
        </w:rPr>
        <w:t xml:space="preserve">pomoći iz inozemstva i općeg proračuna u iznosu </w:t>
      </w:r>
      <w:r w:rsidR="005D59CA" w:rsidRPr="00833DED">
        <w:rPr>
          <w:rFonts w:ascii="Times New Roman" w:hAnsi="Times New Roman" w:cs="Times New Roman"/>
          <w:sz w:val="24"/>
          <w:szCs w:val="24"/>
        </w:rPr>
        <w:t>567</w:t>
      </w:r>
      <w:r w:rsidR="00992036" w:rsidRPr="00833DED">
        <w:rPr>
          <w:rFonts w:ascii="Times New Roman" w:hAnsi="Times New Roman" w:cs="Times New Roman"/>
          <w:sz w:val="24"/>
          <w:szCs w:val="24"/>
        </w:rPr>
        <w:t>.</w:t>
      </w:r>
      <w:r w:rsidR="005D59CA" w:rsidRPr="00833DED">
        <w:rPr>
          <w:rFonts w:ascii="Times New Roman" w:hAnsi="Times New Roman" w:cs="Times New Roman"/>
          <w:sz w:val="24"/>
          <w:szCs w:val="24"/>
        </w:rPr>
        <w:t>59</w:t>
      </w:r>
      <w:r w:rsidR="00992036" w:rsidRPr="00833DED">
        <w:rPr>
          <w:rFonts w:ascii="Times New Roman" w:hAnsi="Times New Roman" w:cs="Times New Roman"/>
          <w:sz w:val="24"/>
          <w:szCs w:val="24"/>
        </w:rPr>
        <w:t>0,</w:t>
      </w:r>
      <w:r w:rsidR="005D59CA" w:rsidRPr="00833DED">
        <w:rPr>
          <w:rFonts w:ascii="Times New Roman" w:hAnsi="Times New Roman" w:cs="Times New Roman"/>
          <w:sz w:val="24"/>
          <w:szCs w:val="24"/>
        </w:rPr>
        <w:t>40</w:t>
      </w:r>
      <w:r w:rsidR="002A0607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="006B03EC" w:rsidRPr="00833DED">
        <w:rPr>
          <w:rFonts w:ascii="Times New Roman" w:hAnsi="Times New Roman" w:cs="Times New Roman"/>
          <w:sz w:val="24"/>
          <w:szCs w:val="24"/>
        </w:rPr>
        <w:t>(sufinanciranje gradova i općina, te sredstva od Agencija za mobilnost)</w:t>
      </w:r>
    </w:p>
    <w:p w14:paraId="5D8F77E2" w14:textId="77777777" w:rsidR="00344D18" w:rsidRPr="00833DED" w:rsidRDefault="00344D18" w:rsidP="000D0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712C9" w14:textId="260A1ECD" w:rsidR="00D040F1" w:rsidRPr="00833DED" w:rsidRDefault="002D5920" w:rsidP="006D69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- 166</w:t>
      </w:r>
      <w:r w:rsidR="00FD3850" w:rsidRPr="00833DED">
        <w:rPr>
          <w:rFonts w:ascii="Times New Roman" w:hAnsi="Times New Roman" w:cs="Times New Roman"/>
          <w:sz w:val="24"/>
          <w:szCs w:val="24"/>
        </w:rPr>
        <w:t xml:space="preserve"> - p</w:t>
      </w:r>
      <w:r w:rsidR="00D040F1" w:rsidRPr="00833DED">
        <w:rPr>
          <w:rFonts w:ascii="Times New Roman" w:hAnsi="Times New Roman" w:cs="Times New Roman"/>
          <w:sz w:val="24"/>
          <w:szCs w:val="24"/>
        </w:rPr>
        <w:t xml:space="preserve">otraživanja za </w:t>
      </w:r>
      <w:r w:rsidR="00FD3850" w:rsidRPr="00833DED">
        <w:rPr>
          <w:rFonts w:ascii="Times New Roman" w:hAnsi="Times New Roman" w:cs="Times New Roman"/>
          <w:sz w:val="24"/>
          <w:szCs w:val="24"/>
        </w:rPr>
        <w:t xml:space="preserve">vlastite </w:t>
      </w:r>
      <w:r w:rsidRPr="00833DED">
        <w:rPr>
          <w:rFonts w:ascii="Times New Roman" w:hAnsi="Times New Roman" w:cs="Times New Roman"/>
          <w:sz w:val="24"/>
          <w:szCs w:val="24"/>
        </w:rPr>
        <w:t xml:space="preserve">prihode u iznosu </w:t>
      </w:r>
      <w:r w:rsidR="00EE2766" w:rsidRPr="00833DED">
        <w:rPr>
          <w:rFonts w:ascii="Times New Roman" w:hAnsi="Times New Roman" w:cs="Times New Roman"/>
          <w:sz w:val="24"/>
          <w:szCs w:val="24"/>
        </w:rPr>
        <w:t>185</w:t>
      </w:r>
      <w:r w:rsidR="00FD3850" w:rsidRPr="00833DED">
        <w:rPr>
          <w:rFonts w:ascii="Times New Roman" w:hAnsi="Times New Roman" w:cs="Times New Roman"/>
          <w:sz w:val="24"/>
          <w:szCs w:val="24"/>
        </w:rPr>
        <w:t>,</w:t>
      </w:r>
      <w:r w:rsidR="00EE2766" w:rsidRPr="00833DED">
        <w:rPr>
          <w:rFonts w:ascii="Times New Roman" w:hAnsi="Times New Roman" w:cs="Times New Roman"/>
          <w:sz w:val="24"/>
          <w:szCs w:val="24"/>
        </w:rPr>
        <w:t>81</w:t>
      </w:r>
      <w:r w:rsidR="002A0607"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8988243" w14:textId="77777777" w:rsidR="00D040F1" w:rsidRPr="00833DED" w:rsidRDefault="00D040F1" w:rsidP="006D69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14:paraId="01C0FC13" w14:textId="2F605C68" w:rsidR="009363AF" w:rsidRPr="00833DED" w:rsidRDefault="00B24573" w:rsidP="009363AF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- 167</w:t>
      </w:r>
      <w:r w:rsidR="009363AF" w:rsidRPr="00833DED">
        <w:rPr>
          <w:rFonts w:ascii="Times New Roman" w:hAnsi="Times New Roman" w:cs="Times New Roman"/>
          <w:sz w:val="24"/>
          <w:szCs w:val="24"/>
        </w:rPr>
        <w:t>- p</w:t>
      </w:r>
      <w:r w:rsidRPr="00833DED">
        <w:rPr>
          <w:rFonts w:ascii="Times New Roman" w:hAnsi="Times New Roman" w:cs="Times New Roman"/>
          <w:sz w:val="24"/>
          <w:szCs w:val="24"/>
        </w:rPr>
        <w:t xml:space="preserve">otraživanja za </w:t>
      </w:r>
      <w:r w:rsidR="009363AF" w:rsidRPr="00833DED">
        <w:rPr>
          <w:rFonts w:ascii="Times New Roman" w:hAnsi="Times New Roman" w:cs="Times New Roman"/>
          <w:sz w:val="24"/>
          <w:szCs w:val="24"/>
        </w:rPr>
        <w:t>sredstva uplaćena u nadležni proračun</w:t>
      </w:r>
      <w:r w:rsidR="00F408AD" w:rsidRPr="00833DED">
        <w:rPr>
          <w:rFonts w:ascii="Times New Roman" w:hAnsi="Times New Roman" w:cs="Times New Roman"/>
          <w:sz w:val="24"/>
          <w:szCs w:val="24"/>
        </w:rPr>
        <w:t xml:space="preserve"> u iznosu </w:t>
      </w:r>
      <w:r w:rsidR="009363AF" w:rsidRPr="00C77DC9">
        <w:rPr>
          <w:rFonts w:ascii="Times New Roman" w:hAnsi="Times New Roman" w:cs="Times New Roman"/>
          <w:sz w:val="24"/>
          <w:szCs w:val="24"/>
        </w:rPr>
        <w:t>9.</w:t>
      </w:r>
      <w:r w:rsidR="00EE2766" w:rsidRPr="00C77DC9">
        <w:rPr>
          <w:rFonts w:ascii="Times New Roman" w:hAnsi="Times New Roman" w:cs="Times New Roman"/>
          <w:sz w:val="24"/>
          <w:szCs w:val="24"/>
        </w:rPr>
        <w:t>090</w:t>
      </w:r>
      <w:r w:rsidR="009363AF" w:rsidRPr="00C77DC9">
        <w:rPr>
          <w:rFonts w:ascii="Times New Roman" w:hAnsi="Times New Roman" w:cs="Times New Roman"/>
          <w:sz w:val="24"/>
          <w:szCs w:val="24"/>
        </w:rPr>
        <w:t>.</w:t>
      </w:r>
      <w:r w:rsidR="00EE2766" w:rsidRPr="00C77DC9">
        <w:rPr>
          <w:rFonts w:ascii="Times New Roman" w:hAnsi="Times New Roman" w:cs="Times New Roman"/>
          <w:sz w:val="24"/>
          <w:szCs w:val="24"/>
        </w:rPr>
        <w:t>056</w:t>
      </w:r>
      <w:r w:rsidR="009363AF" w:rsidRPr="00C77DC9">
        <w:rPr>
          <w:rFonts w:ascii="Times New Roman" w:hAnsi="Times New Roman" w:cs="Times New Roman"/>
          <w:sz w:val="24"/>
          <w:szCs w:val="24"/>
        </w:rPr>
        <w:t>,</w:t>
      </w:r>
      <w:r w:rsidR="00EE2766" w:rsidRPr="00C77DC9">
        <w:rPr>
          <w:rFonts w:ascii="Times New Roman" w:hAnsi="Times New Roman" w:cs="Times New Roman"/>
          <w:sz w:val="24"/>
          <w:szCs w:val="24"/>
        </w:rPr>
        <w:t>80</w:t>
      </w:r>
      <w:r w:rsidR="002A0607" w:rsidRPr="00C77DC9">
        <w:rPr>
          <w:rFonts w:ascii="Times New Roman" w:hAnsi="Times New Roman" w:cs="Times New Roman"/>
          <w:sz w:val="24"/>
          <w:szCs w:val="24"/>
        </w:rPr>
        <w:t xml:space="preserve"> EUR</w:t>
      </w:r>
      <w:r w:rsidR="009363AF" w:rsidRPr="00833DE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2023733F" w14:textId="77777777" w:rsidR="001C3CFB" w:rsidRPr="00833DED" w:rsidRDefault="001C3CFB" w:rsidP="009363AF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6ED5B" w14:textId="36B20320" w:rsidR="00DF18A5" w:rsidRPr="00833DED" w:rsidRDefault="002D5920" w:rsidP="006D69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- 172</w:t>
      </w:r>
      <w:r w:rsidR="001C3CFB" w:rsidRPr="00833DED">
        <w:rPr>
          <w:rFonts w:ascii="Times New Roman" w:hAnsi="Times New Roman" w:cs="Times New Roman"/>
          <w:sz w:val="24"/>
          <w:szCs w:val="24"/>
        </w:rPr>
        <w:t xml:space="preserve"> - p</w:t>
      </w:r>
      <w:r w:rsidR="00FE7022" w:rsidRPr="00833DED">
        <w:rPr>
          <w:rFonts w:ascii="Times New Roman" w:hAnsi="Times New Roman" w:cs="Times New Roman"/>
          <w:sz w:val="24"/>
          <w:szCs w:val="24"/>
        </w:rPr>
        <w:t xml:space="preserve">otraživanja od prodaje i otkupa stanova u iznosu </w:t>
      </w:r>
      <w:r w:rsidR="005D59CA" w:rsidRPr="00833DED">
        <w:rPr>
          <w:rFonts w:ascii="Times New Roman" w:hAnsi="Times New Roman" w:cs="Times New Roman"/>
          <w:sz w:val="24"/>
          <w:szCs w:val="24"/>
        </w:rPr>
        <w:t>141</w:t>
      </w:r>
      <w:r w:rsidR="001C3CFB" w:rsidRPr="00833DED">
        <w:rPr>
          <w:rFonts w:ascii="Times New Roman" w:hAnsi="Times New Roman" w:cs="Times New Roman"/>
          <w:sz w:val="24"/>
          <w:szCs w:val="24"/>
        </w:rPr>
        <w:t>.</w:t>
      </w:r>
      <w:r w:rsidR="005D59CA" w:rsidRPr="00833DED">
        <w:rPr>
          <w:rFonts w:ascii="Times New Roman" w:hAnsi="Times New Roman" w:cs="Times New Roman"/>
          <w:sz w:val="24"/>
          <w:szCs w:val="24"/>
        </w:rPr>
        <w:t>082</w:t>
      </w:r>
      <w:r w:rsidR="001C3CFB" w:rsidRPr="00833DED">
        <w:rPr>
          <w:rFonts w:ascii="Times New Roman" w:hAnsi="Times New Roman" w:cs="Times New Roman"/>
          <w:sz w:val="24"/>
          <w:szCs w:val="24"/>
        </w:rPr>
        <w:t>,</w:t>
      </w:r>
      <w:r w:rsidR="005D59CA" w:rsidRPr="00833DED">
        <w:rPr>
          <w:rFonts w:ascii="Times New Roman" w:hAnsi="Times New Roman" w:cs="Times New Roman"/>
          <w:sz w:val="24"/>
          <w:szCs w:val="24"/>
        </w:rPr>
        <w:t>16</w:t>
      </w:r>
      <w:r w:rsidR="002A0607"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2CFC936D" w14:textId="77777777" w:rsidR="000D0B37" w:rsidRPr="00833DED" w:rsidRDefault="000D0B37" w:rsidP="006D690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0576611" w14:textId="484314A9" w:rsidR="003F5906" w:rsidRPr="00833DED" w:rsidRDefault="00F408AD" w:rsidP="001C3CFB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- 19</w:t>
      </w:r>
      <w:r w:rsidR="001C3CFB" w:rsidRPr="00833DED">
        <w:rPr>
          <w:rFonts w:ascii="Times New Roman" w:hAnsi="Times New Roman" w:cs="Times New Roman"/>
          <w:sz w:val="24"/>
          <w:szCs w:val="24"/>
        </w:rPr>
        <w:t>3 - r</w:t>
      </w:r>
      <w:r w:rsidR="000D0B37" w:rsidRPr="00833DED">
        <w:rPr>
          <w:rFonts w:ascii="Times New Roman" w:hAnsi="Times New Roman" w:cs="Times New Roman"/>
          <w:sz w:val="24"/>
          <w:szCs w:val="24"/>
        </w:rPr>
        <w:t>ashodi budućih razdoblja</w:t>
      </w:r>
      <w:r w:rsidRPr="00833DED">
        <w:rPr>
          <w:rFonts w:ascii="Times New Roman" w:hAnsi="Times New Roman" w:cs="Times New Roman"/>
          <w:sz w:val="24"/>
          <w:szCs w:val="24"/>
        </w:rPr>
        <w:t xml:space="preserve"> (plaća</w:t>
      </w:r>
      <w:r w:rsidR="001C3CFB" w:rsidRPr="00833DED">
        <w:rPr>
          <w:rFonts w:ascii="Times New Roman" w:hAnsi="Times New Roman" w:cs="Times New Roman"/>
          <w:sz w:val="24"/>
          <w:szCs w:val="24"/>
        </w:rPr>
        <w:t xml:space="preserve"> i </w:t>
      </w:r>
      <w:r w:rsidRPr="00833DED">
        <w:rPr>
          <w:rFonts w:ascii="Times New Roman" w:hAnsi="Times New Roman" w:cs="Times New Roman"/>
          <w:sz w:val="24"/>
          <w:szCs w:val="24"/>
        </w:rPr>
        <w:t>prijevoz)</w:t>
      </w:r>
      <w:r w:rsidR="000D0B37" w:rsidRPr="00833DED">
        <w:rPr>
          <w:rFonts w:ascii="Times New Roman" w:hAnsi="Times New Roman" w:cs="Times New Roman"/>
          <w:sz w:val="24"/>
          <w:szCs w:val="24"/>
        </w:rPr>
        <w:t xml:space="preserve"> u iznosu </w:t>
      </w:r>
      <w:r w:rsidR="001C3CFB" w:rsidRPr="00833DED">
        <w:rPr>
          <w:rFonts w:ascii="Times New Roman" w:hAnsi="Times New Roman" w:cs="Times New Roman"/>
          <w:sz w:val="24"/>
          <w:szCs w:val="24"/>
        </w:rPr>
        <w:t>2.</w:t>
      </w:r>
      <w:r w:rsidR="005D59CA" w:rsidRPr="00833DED">
        <w:rPr>
          <w:rFonts w:ascii="Times New Roman" w:hAnsi="Times New Roman" w:cs="Times New Roman"/>
          <w:sz w:val="24"/>
          <w:szCs w:val="24"/>
        </w:rPr>
        <w:t>928</w:t>
      </w:r>
      <w:r w:rsidR="001C3CFB" w:rsidRPr="00833DED">
        <w:rPr>
          <w:rFonts w:ascii="Times New Roman" w:hAnsi="Times New Roman" w:cs="Times New Roman"/>
          <w:sz w:val="24"/>
          <w:szCs w:val="24"/>
        </w:rPr>
        <w:t>.</w:t>
      </w:r>
      <w:r w:rsidR="005D59CA" w:rsidRPr="00833DED">
        <w:rPr>
          <w:rFonts w:ascii="Times New Roman" w:hAnsi="Times New Roman" w:cs="Times New Roman"/>
          <w:sz w:val="24"/>
          <w:szCs w:val="24"/>
        </w:rPr>
        <w:t>733</w:t>
      </w:r>
      <w:r w:rsidR="001C3CFB" w:rsidRPr="00833DED">
        <w:rPr>
          <w:rFonts w:ascii="Times New Roman" w:hAnsi="Times New Roman" w:cs="Times New Roman"/>
          <w:sz w:val="24"/>
          <w:szCs w:val="24"/>
        </w:rPr>
        <w:t>,</w:t>
      </w:r>
      <w:r w:rsidR="005D59CA" w:rsidRPr="00833DED">
        <w:rPr>
          <w:rFonts w:ascii="Times New Roman" w:hAnsi="Times New Roman" w:cs="Times New Roman"/>
          <w:sz w:val="24"/>
          <w:szCs w:val="24"/>
        </w:rPr>
        <w:t>52</w:t>
      </w:r>
      <w:r w:rsidR="002A0607"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051D8403" w14:textId="585E2115" w:rsidR="00B12FFB" w:rsidRPr="00833DED" w:rsidRDefault="00B12FFB" w:rsidP="005461A8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14:paraId="2E281319" w14:textId="52717235" w:rsidR="00B12FFB" w:rsidRPr="00833DED" w:rsidRDefault="00B12FFB" w:rsidP="00546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6D032B" w14:textId="5A20A20B" w:rsidR="005461A8" w:rsidRPr="00833DED" w:rsidRDefault="00EC6DF4" w:rsidP="00546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BILJEŠKA BROJ 3</w:t>
      </w:r>
    </w:p>
    <w:p w14:paraId="151F865B" w14:textId="77777777" w:rsidR="00EC6DF4" w:rsidRPr="00833DED" w:rsidRDefault="00EC6DF4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1FCBD" w14:textId="77777777" w:rsidR="00FA7124" w:rsidRPr="00833DED" w:rsidRDefault="00FA7124" w:rsidP="00546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OBVEZE</w:t>
      </w:r>
    </w:p>
    <w:p w14:paraId="30F9DAE4" w14:textId="77777777" w:rsidR="00FA7124" w:rsidRPr="00833DED" w:rsidRDefault="00FA7124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4F3CF5" w14:textId="52A29F16" w:rsidR="008D7242" w:rsidRPr="00833DED" w:rsidRDefault="008130FD" w:rsidP="00595FA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Is</w:t>
      </w:r>
      <w:r w:rsidR="00EC6DF4" w:rsidRPr="00833DED">
        <w:rPr>
          <w:rFonts w:ascii="Times New Roman" w:hAnsi="Times New Roman" w:cs="Times New Roman"/>
          <w:sz w:val="24"/>
          <w:szCs w:val="24"/>
        </w:rPr>
        <w:t>kazane su obveze u ukupnom iznosu</w:t>
      </w:r>
      <w:r w:rsidR="0031141D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F750E1" w:rsidRPr="00833DED">
        <w:rPr>
          <w:rFonts w:ascii="Times New Roman" w:hAnsi="Times New Roman" w:cs="Times New Roman"/>
          <w:b/>
          <w:sz w:val="24"/>
          <w:szCs w:val="24"/>
        </w:rPr>
        <w:t>1</w:t>
      </w:r>
      <w:r w:rsidR="004B3969" w:rsidRPr="00833DED">
        <w:rPr>
          <w:rFonts w:ascii="Times New Roman" w:hAnsi="Times New Roman" w:cs="Times New Roman"/>
          <w:b/>
          <w:sz w:val="24"/>
          <w:szCs w:val="24"/>
        </w:rPr>
        <w:t>3</w:t>
      </w:r>
      <w:r w:rsidR="00F750E1" w:rsidRPr="00833DED">
        <w:rPr>
          <w:rFonts w:ascii="Times New Roman" w:hAnsi="Times New Roman" w:cs="Times New Roman"/>
          <w:b/>
          <w:sz w:val="24"/>
          <w:szCs w:val="24"/>
        </w:rPr>
        <w:t>.</w:t>
      </w:r>
      <w:r w:rsidR="004B3969" w:rsidRPr="00833DED">
        <w:rPr>
          <w:rFonts w:ascii="Times New Roman" w:hAnsi="Times New Roman" w:cs="Times New Roman"/>
          <w:b/>
          <w:sz w:val="24"/>
          <w:szCs w:val="24"/>
        </w:rPr>
        <w:t>949</w:t>
      </w:r>
      <w:r w:rsidR="00F750E1" w:rsidRPr="00833DED">
        <w:rPr>
          <w:rFonts w:ascii="Times New Roman" w:hAnsi="Times New Roman" w:cs="Times New Roman"/>
          <w:b/>
          <w:sz w:val="24"/>
          <w:szCs w:val="24"/>
        </w:rPr>
        <w:t>.</w:t>
      </w:r>
      <w:r w:rsidR="004B3969" w:rsidRPr="00833DED">
        <w:rPr>
          <w:rFonts w:ascii="Times New Roman" w:hAnsi="Times New Roman" w:cs="Times New Roman"/>
          <w:b/>
          <w:sz w:val="24"/>
          <w:szCs w:val="24"/>
        </w:rPr>
        <w:t>121</w:t>
      </w:r>
      <w:r w:rsidR="00F750E1" w:rsidRPr="00833DED">
        <w:rPr>
          <w:rFonts w:ascii="Times New Roman" w:hAnsi="Times New Roman" w:cs="Times New Roman"/>
          <w:b/>
          <w:sz w:val="24"/>
          <w:szCs w:val="24"/>
        </w:rPr>
        <w:t>,</w:t>
      </w:r>
      <w:r w:rsidR="004B3969" w:rsidRPr="00833DED">
        <w:rPr>
          <w:rFonts w:ascii="Times New Roman" w:hAnsi="Times New Roman" w:cs="Times New Roman"/>
          <w:b/>
          <w:sz w:val="24"/>
          <w:szCs w:val="24"/>
        </w:rPr>
        <w:t>98</w:t>
      </w:r>
      <w:r w:rsidR="00192B1A" w:rsidRPr="00833DED">
        <w:rPr>
          <w:rFonts w:ascii="Times New Roman" w:hAnsi="Times New Roman" w:cs="Times New Roman"/>
          <w:b/>
          <w:sz w:val="24"/>
          <w:szCs w:val="24"/>
        </w:rPr>
        <w:t xml:space="preserve"> EUR</w:t>
      </w:r>
      <w:r w:rsidR="008D7242" w:rsidRPr="00833DED">
        <w:rPr>
          <w:rFonts w:ascii="Times New Roman" w:hAnsi="Times New Roman" w:cs="Times New Roman"/>
          <w:sz w:val="24"/>
          <w:szCs w:val="24"/>
        </w:rPr>
        <w:t>, a sastoje se od:</w:t>
      </w:r>
    </w:p>
    <w:p w14:paraId="06E284EF" w14:textId="77777777" w:rsidR="00595FA2" w:rsidRPr="00833DED" w:rsidRDefault="00595FA2" w:rsidP="00595FA2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12771A" w14:textId="3215FCFC" w:rsidR="00C45299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- 231</w:t>
      </w:r>
      <w:r w:rsidR="00F750E1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F750E1" w:rsidRPr="00833DED">
        <w:rPr>
          <w:rFonts w:ascii="Times New Roman" w:hAnsi="Times New Roman" w:cs="Times New Roman"/>
          <w:sz w:val="24"/>
          <w:szCs w:val="24"/>
        </w:rPr>
        <w:t xml:space="preserve"> r</w:t>
      </w:r>
      <w:r w:rsidRPr="00833DED">
        <w:rPr>
          <w:rFonts w:ascii="Times New Roman" w:hAnsi="Times New Roman" w:cs="Times New Roman"/>
          <w:sz w:val="24"/>
          <w:szCs w:val="24"/>
        </w:rPr>
        <w:t>ashodi za zaposlene u izno</w:t>
      </w:r>
      <w:r w:rsidR="00F750E1" w:rsidRPr="00833DED">
        <w:rPr>
          <w:rFonts w:ascii="Times New Roman" w:hAnsi="Times New Roman" w:cs="Times New Roman"/>
          <w:sz w:val="24"/>
          <w:szCs w:val="24"/>
        </w:rPr>
        <w:t>s</w:t>
      </w:r>
      <w:r w:rsidR="0015531E" w:rsidRPr="00833DED">
        <w:rPr>
          <w:rFonts w:ascii="Times New Roman" w:hAnsi="Times New Roman" w:cs="Times New Roman"/>
          <w:sz w:val="24"/>
          <w:szCs w:val="24"/>
        </w:rPr>
        <w:t xml:space="preserve">u od </w:t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F750E1" w:rsidRPr="00833DED">
        <w:rPr>
          <w:rFonts w:ascii="Times New Roman" w:hAnsi="Times New Roman" w:cs="Times New Roman"/>
          <w:sz w:val="24"/>
          <w:szCs w:val="24"/>
        </w:rPr>
        <w:t>2.</w:t>
      </w:r>
      <w:r w:rsidR="004B3969" w:rsidRPr="00833DED">
        <w:rPr>
          <w:rFonts w:ascii="Times New Roman" w:hAnsi="Times New Roman" w:cs="Times New Roman"/>
          <w:sz w:val="24"/>
          <w:szCs w:val="24"/>
        </w:rPr>
        <w:t>907</w:t>
      </w:r>
      <w:r w:rsidR="00F750E1" w:rsidRPr="00833DED">
        <w:rPr>
          <w:rFonts w:ascii="Times New Roman" w:hAnsi="Times New Roman" w:cs="Times New Roman"/>
          <w:sz w:val="24"/>
          <w:szCs w:val="24"/>
        </w:rPr>
        <w:t>.</w:t>
      </w:r>
      <w:r w:rsidR="004B3969" w:rsidRPr="00833DED">
        <w:rPr>
          <w:rFonts w:ascii="Times New Roman" w:hAnsi="Times New Roman" w:cs="Times New Roman"/>
          <w:sz w:val="24"/>
          <w:szCs w:val="24"/>
        </w:rPr>
        <w:t>858</w:t>
      </w:r>
      <w:r w:rsidR="00F750E1" w:rsidRPr="00833DED">
        <w:rPr>
          <w:rFonts w:ascii="Times New Roman" w:hAnsi="Times New Roman" w:cs="Times New Roman"/>
          <w:sz w:val="24"/>
          <w:szCs w:val="24"/>
        </w:rPr>
        <w:t>,</w:t>
      </w:r>
      <w:r w:rsidR="004B3969" w:rsidRPr="00833DED">
        <w:rPr>
          <w:rFonts w:ascii="Times New Roman" w:hAnsi="Times New Roman" w:cs="Times New Roman"/>
          <w:sz w:val="24"/>
          <w:szCs w:val="24"/>
        </w:rPr>
        <w:t>02</w:t>
      </w:r>
      <w:r w:rsidR="00192B1A" w:rsidRPr="00833DED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E6FF5B7" w14:textId="77777777" w:rsidR="00C45299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E20AA8" w14:textId="497DBC5E" w:rsidR="00C45299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- 232</w:t>
      </w:r>
      <w:r w:rsidR="00F750E1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F750E1" w:rsidRPr="00833DED">
        <w:rPr>
          <w:rFonts w:ascii="Times New Roman" w:hAnsi="Times New Roman" w:cs="Times New Roman"/>
          <w:sz w:val="24"/>
          <w:szCs w:val="24"/>
        </w:rPr>
        <w:t xml:space="preserve"> m</w:t>
      </w:r>
      <w:r w:rsidRPr="00833DED">
        <w:rPr>
          <w:rFonts w:ascii="Times New Roman" w:hAnsi="Times New Roman" w:cs="Times New Roman"/>
          <w:sz w:val="24"/>
          <w:szCs w:val="24"/>
        </w:rPr>
        <w:t>aterijalni rashodi u iznosu od</w:t>
      </w:r>
      <w:r w:rsidR="0015531E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F750E1" w:rsidRPr="00833DED">
        <w:rPr>
          <w:rFonts w:ascii="Times New Roman" w:hAnsi="Times New Roman" w:cs="Times New Roman"/>
          <w:sz w:val="24"/>
          <w:szCs w:val="24"/>
        </w:rPr>
        <w:t>1.</w:t>
      </w:r>
      <w:r w:rsidR="004B3969" w:rsidRPr="00833DED">
        <w:rPr>
          <w:rFonts w:ascii="Times New Roman" w:hAnsi="Times New Roman" w:cs="Times New Roman"/>
          <w:sz w:val="24"/>
          <w:szCs w:val="24"/>
        </w:rPr>
        <w:t>295</w:t>
      </w:r>
      <w:r w:rsidR="00F750E1" w:rsidRPr="00833DED">
        <w:rPr>
          <w:rFonts w:ascii="Times New Roman" w:hAnsi="Times New Roman" w:cs="Times New Roman"/>
          <w:sz w:val="24"/>
          <w:szCs w:val="24"/>
        </w:rPr>
        <w:t>.</w:t>
      </w:r>
      <w:r w:rsidR="004B3969" w:rsidRPr="00833DED">
        <w:rPr>
          <w:rFonts w:ascii="Times New Roman" w:hAnsi="Times New Roman" w:cs="Times New Roman"/>
          <w:sz w:val="24"/>
          <w:szCs w:val="24"/>
        </w:rPr>
        <w:t>546</w:t>
      </w:r>
      <w:r w:rsidR="00F750E1" w:rsidRPr="00833DED">
        <w:rPr>
          <w:rFonts w:ascii="Times New Roman" w:hAnsi="Times New Roman" w:cs="Times New Roman"/>
          <w:sz w:val="24"/>
          <w:szCs w:val="24"/>
        </w:rPr>
        <w:t>,</w:t>
      </w:r>
      <w:r w:rsidR="004B3969" w:rsidRPr="00833DED">
        <w:rPr>
          <w:rFonts w:ascii="Times New Roman" w:hAnsi="Times New Roman" w:cs="Times New Roman"/>
          <w:sz w:val="24"/>
          <w:szCs w:val="24"/>
        </w:rPr>
        <w:t>16</w:t>
      </w:r>
      <w:r w:rsidR="00192B1A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</w:p>
    <w:p w14:paraId="68BFB1DC" w14:textId="4FE06134" w:rsidR="005461A8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- 234</w:t>
      </w:r>
      <w:r w:rsidR="00F750E1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F750E1" w:rsidRPr="00833DED">
        <w:rPr>
          <w:rFonts w:ascii="Times New Roman" w:hAnsi="Times New Roman" w:cs="Times New Roman"/>
          <w:sz w:val="24"/>
          <w:szCs w:val="24"/>
        </w:rPr>
        <w:t xml:space="preserve"> f</w:t>
      </w:r>
      <w:r w:rsidRPr="00833DED">
        <w:rPr>
          <w:rFonts w:ascii="Times New Roman" w:hAnsi="Times New Roman" w:cs="Times New Roman"/>
          <w:sz w:val="24"/>
          <w:szCs w:val="24"/>
        </w:rPr>
        <w:t>inancijski rashodi (kamate) u iznosu</w:t>
      </w:r>
      <w:r w:rsidR="00E32412" w:rsidRPr="00833DED">
        <w:rPr>
          <w:rFonts w:ascii="Times New Roman" w:hAnsi="Times New Roman" w:cs="Times New Roman"/>
          <w:sz w:val="24"/>
          <w:szCs w:val="24"/>
        </w:rPr>
        <w:tab/>
      </w:r>
      <w:r w:rsidR="00F750E1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833DED">
        <w:rPr>
          <w:rFonts w:ascii="Times New Roman" w:hAnsi="Times New Roman" w:cs="Times New Roman"/>
          <w:sz w:val="24"/>
          <w:szCs w:val="24"/>
        </w:rPr>
        <w:t xml:space="preserve">       </w:t>
      </w:r>
      <w:r w:rsidR="004B3969" w:rsidRPr="00833DED">
        <w:rPr>
          <w:rFonts w:ascii="Times New Roman" w:hAnsi="Times New Roman" w:cs="Times New Roman"/>
          <w:sz w:val="24"/>
          <w:szCs w:val="24"/>
        </w:rPr>
        <w:t>3</w:t>
      </w:r>
      <w:r w:rsidR="0015531E" w:rsidRPr="00833DED">
        <w:rPr>
          <w:rFonts w:ascii="Times New Roman" w:hAnsi="Times New Roman" w:cs="Times New Roman"/>
          <w:sz w:val="24"/>
          <w:szCs w:val="24"/>
        </w:rPr>
        <w:t>.</w:t>
      </w:r>
      <w:r w:rsidR="004B3969" w:rsidRPr="00833DED">
        <w:rPr>
          <w:rFonts w:ascii="Times New Roman" w:hAnsi="Times New Roman" w:cs="Times New Roman"/>
          <w:sz w:val="24"/>
          <w:szCs w:val="24"/>
        </w:rPr>
        <w:t>497,00</w:t>
      </w:r>
      <w:r w:rsidR="00192B1A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1D17352B" w14:textId="77777777" w:rsidR="00C45299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F69D8" w14:textId="30E285F2" w:rsidR="00C45299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- 237</w:t>
      </w:r>
      <w:r w:rsidR="00F750E1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F750E1" w:rsidRPr="00833DED">
        <w:rPr>
          <w:rFonts w:ascii="Times New Roman" w:hAnsi="Times New Roman" w:cs="Times New Roman"/>
          <w:sz w:val="24"/>
          <w:szCs w:val="24"/>
        </w:rPr>
        <w:t xml:space="preserve"> n</w:t>
      </w:r>
      <w:r w:rsidRPr="00833DED">
        <w:rPr>
          <w:rFonts w:ascii="Times New Roman" w:hAnsi="Times New Roman" w:cs="Times New Roman"/>
          <w:sz w:val="24"/>
          <w:szCs w:val="24"/>
        </w:rPr>
        <w:t>aknade građanima i kućanstvima u iznosu</w:t>
      </w:r>
      <w:r w:rsidR="00F750E1" w:rsidRPr="00833DED">
        <w:rPr>
          <w:rFonts w:ascii="Times New Roman" w:hAnsi="Times New Roman" w:cs="Times New Roman"/>
          <w:sz w:val="24"/>
          <w:szCs w:val="24"/>
        </w:rPr>
        <w:t xml:space="preserve">  </w:t>
      </w:r>
      <w:r w:rsidR="00BF371A" w:rsidRPr="00833DE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78DB" w:rsidRPr="00833DED">
        <w:rPr>
          <w:rFonts w:ascii="Times New Roman" w:hAnsi="Times New Roman" w:cs="Times New Roman"/>
          <w:sz w:val="24"/>
          <w:szCs w:val="24"/>
        </w:rPr>
        <w:t xml:space="preserve">    </w:t>
      </w:r>
      <w:r w:rsidR="0015531E" w:rsidRPr="00833D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33DED">
        <w:rPr>
          <w:rFonts w:ascii="Times New Roman" w:hAnsi="Times New Roman" w:cs="Times New Roman"/>
          <w:sz w:val="24"/>
          <w:szCs w:val="24"/>
        </w:rPr>
        <w:t xml:space="preserve">    </w:t>
      </w:r>
      <w:r w:rsidR="001078DB" w:rsidRPr="00833DED">
        <w:rPr>
          <w:rFonts w:ascii="Times New Roman" w:hAnsi="Times New Roman" w:cs="Times New Roman"/>
          <w:sz w:val="24"/>
          <w:szCs w:val="24"/>
        </w:rPr>
        <w:t xml:space="preserve">  </w:t>
      </w:r>
      <w:r w:rsidR="007A0253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1078DB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4B3969" w:rsidRPr="00833DED">
        <w:rPr>
          <w:rFonts w:ascii="Times New Roman" w:hAnsi="Times New Roman" w:cs="Times New Roman"/>
          <w:sz w:val="24"/>
          <w:szCs w:val="24"/>
        </w:rPr>
        <w:t>3</w:t>
      </w:r>
      <w:r w:rsidR="00F750E1" w:rsidRPr="00833DED">
        <w:rPr>
          <w:rFonts w:ascii="Times New Roman" w:hAnsi="Times New Roman" w:cs="Times New Roman"/>
          <w:sz w:val="24"/>
          <w:szCs w:val="24"/>
        </w:rPr>
        <w:t>.</w:t>
      </w:r>
      <w:r w:rsidR="004B3969" w:rsidRPr="00833DED">
        <w:rPr>
          <w:rFonts w:ascii="Times New Roman" w:hAnsi="Times New Roman" w:cs="Times New Roman"/>
          <w:sz w:val="24"/>
          <w:szCs w:val="24"/>
        </w:rPr>
        <w:t>554</w:t>
      </w:r>
      <w:r w:rsidR="00F750E1" w:rsidRPr="00833DED">
        <w:rPr>
          <w:rFonts w:ascii="Times New Roman" w:hAnsi="Times New Roman" w:cs="Times New Roman"/>
          <w:sz w:val="24"/>
          <w:szCs w:val="24"/>
        </w:rPr>
        <w:t>,</w:t>
      </w:r>
      <w:r w:rsidR="004B3969" w:rsidRPr="00833DED">
        <w:rPr>
          <w:rFonts w:ascii="Times New Roman" w:hAnsi="Times New Roman" w:cs="Times New Roman"/>
          <w:sz w:val="24"/>
          <w:szCs w:val="24"/>
        </w:rPr>
        <w:t>55</w:t>
      </w:r>
      <w:r w:rsidR="00192B1A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</w:p>
    <w:p w14:paraId="5083DA09" w14:textId="6EE96349" w:rsidR="00C45299" w:rsidRPr="00833DED" w:rsidRDefault="00F750E1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 (neutemeljena uhićenja</w:t>
      </w:r>
      <w:r w:rsidR="00731DEB" w:rsidRPr="00833DED">
        <w:rPr>
          <w:rFonts w:ascii="Times New Roman" w:hAnsi="Times New Roman" w:cs="Times New Roman"/>
          <w:sz w:val="24"/>
          <w:szCs w:val="24"/>
        </w:rPr>
        <w:t>)</w:t>
      </w:r>
    </w:p>
    <w:p w14:paraId="6D506C39" w14:textId="77777777" w:rsidR="00C45299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4C88F" w14:textId="76B4161B" w:rsidR="00C45299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- 239</w:t>
      </w:r>
      <w:r w:rsidR="00731DEB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731DEB" w:rsidRPr="00833DED">
        <w:rPr>
          <w:rFonts w:ascii="Times New Roman" w:hAnsi="Times New Roman" w:cs="Times New Roman"/>
          <w:sz w:val="24"/>
          <w:szCs w:val="24"/>
        </w:rPr>
        <w:t xml:space="preserve"> o</w:t>
      </w:r>
      <w:r w:rsidRPr="00833DED">
        <w:rPr>
          <w:rFonts w:ascii="Times New Roman" w:hAnsi="Times New Roman" w:cs="Times New Roman"/>
          <w:sz w:val="24"/>
          <w:szCs w:val="24"/>
        </w:rPr>
        <w:t>stale tekuće obveze u iznosu</w:t>
      </w:r>
      <w:r w:rsidR="00731DEB" w:rsidRPr="00833DE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F371A" w:rsidRPr="00833DE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078DB" w:rsidRPr="00833DED">
        <w:rPr>
          <w:rFonts w:ascii="Times New Roman" w:hAnsi="Times New Roman" w:cs="Times New Roman"/>
          <w:sz w:val="24"/>
          <w:szCs w:val="24"/>
        </w:rPr>
        <w:t xml:space="preserve">     </w:t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078DB" w:rsidRPr="00833DED">
        <w:rPr>
          <w:rFonts w:ascii="Times New Roman" w:hAnsi="Times New Roman" w:cs="Times New Roman"/>
          <w:sz w:val="24"/>
          <w:szCs w:val="24"/>
        </w:rPr>
        <w:t xml:space="preserve">   </w:t>
      </w:r>
      <w:r w:rsidR="007A0253" w:rsidRPr="00833DED">
        <w:rPr>
          <w:rFonts w:ascii="Times New Roman" w:hAnsi="Times New Roman" w:cs="Times New Roman"/>
          <w:sz w:val="24"/>
          <w:szCs w:val="24"/>
        </w:rPr>
        <w:t xml:space="preserve">  </w:t>
      </w:r>
      <w:r w:rsidR="00731DEB" w:rsidRPr="00833DED">
        <w:rPr>
          <w:rFonts w:ascii="Times New Roman" w:hAnsi="Times New Roman" w:cs="Times New Roman"/>
          <w:sz w:val="24"/>
          <w:szCs w:val="24"/>
        </w:rPr>
        <w:t>6.</w:t>
      </w:r>
      <w:r w:rsidR="0052085E" w:rsidRPr="00833DED">
        <w:rPr>
          <w:rFonts w:ascii="Times New Roman" w:hAnsi="Times New Roman" w:cs="Times New Roman"/>
          <w:sz w:val="24"/>
          <w:szCs w:val="24"/>
        </w:rPr>
        <w:t>852</w:t>
      </w:r>
      <w:r w:rsidR="00731DEB" w:rsidRPr="00833DED">
        <w:rPr>
          <w:rFonts w:ascii="Times New Roman" w:hAnsi="Times New Roman" w:cs="Times New Roman"/>
          <w:sz w:val="24"/>
          <w:szCs w:val="24"/>
        </w:rPr>
        <w:t>.</w:t>
      </w:r>
      <w:r w:rsidR="0052085E" w:rsidRPr="00833DED">
        <w:rPr>
          <w:rFonts w:ascii="Times New Roman" w:hAnsi="Times New Roman" w:cs="Times New Roman"/>
          <w:sz w:val="24"/>
          <w:szCs w:val="24"/>
        </w:rPr>
        <w:t>031</w:t>
      </w:r>
      <w:r w:rsidR="00731DEB" w:rsidRPr="00833DED">
        <w:rPr>
          <w:rFonts w:ascii="Times New Roman" w:hAnsi="Times New Roman" w:cs="Times New Roman"/>
          <w:sz w:val="24"/>
          <w:szCs w:val="24"/>
        </w:rPr>
        <w:t>,</w:t>
      </w:r>
      <w:r w:rsidR="0052085E" w:rsidRPr="00833DED">
        <w:rPr>
          <w:rFonts w:ascii="Times New Roman" w:hAnsi="Times New Roman" w:cs="Times New Roman"/>
          <w:sz w:val="24"/>
          <w:szCs w:val="24"/>
        </w:rPr>
        <w:t>76</w:t>
      </w:r>
      <w:r w:rsidR="00192B1A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</w:p>
    <w:p w14:paraId="6C9EE78B" w14:textId="7F674D48" w:rsidR="00C45299" w:rsidRPr="00833DED" w:rsidRDefault="00731DEB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45299" w:rsidRPr="00833DED">
        <w:rPr>
          <w:rFonts w:ascii="Times New Roman" w:hAnsi="Times New Roman" w:cs="Times New Roman"/>
          <w:sz w:val="24"/>
          <w:szCs w:val="24"/>
        </w:rPr>
        <w:t xml:space="preserve">(najveći dio odnosi se na </w:t>
      </w:r>
      <w:r w:rsidRPr="00833DED">
        <w:rPr>
          <w:rFonts w:ascii="Times New Roman" w:hAnsi="Times New Roman" w:cs="Times New Roman"/>
          <w:sz w:val="24"/>
          <w:szCs w:val="24"/>
        </w:rPr>
        <w:t>obveze za jamčevine i depozite županija</w:t>
      </w:r>
      <w:r w:rsidR="00C45299" w:rsidRPr="00833DED">
        <w:rPr>
          <w:rFonts w:ascii="Times New Roman" w:hAnsi="Times New Roman" w:cs="Times New Roman"/>
          <w:sz w:val="24"/>
          <w:szCs w:val="24"/>
        </w:rPr>
        <w:t>)</w:t>
      </w:r>
    </w:p>
    <w:p w14:paraId="2725B848" w14:textId="77777777" w:rsidR="00C45299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1443E" w14:textId="2306884C" w:rsidR="00C45299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- 24</w:t>
      </w:r>
      <w:r w:rsidR="002B7679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2B7679" w:rsidRPr="00833DED">
        <w:rPr>
          <w:rFonts w:ascii="Times New Roman" w:hAnsi="Times New Roman" w:cs="Times New Roman"/>
          <w:sz w:val="24"/>
          <w:szCs w:val="24"/>
        </w:rPr>
        <w:t xml:space="preserve"> n</w:t>
      </w:r>
      <w:r w:rsidRPr="00833DED">
        <w:rPr>
          <w:rFonts w:ascii="Times New Roman" w:hAnsi="Times New Roman" w:cs="Times New Roman"/>
          <w:sz w:val="24"/>
          <w:szCs w:val="24"/>
        </w:rPr>
        <w:t>abava nefinancijske imovine u iznosu</w:t>
      </w:r>
      <w:r w:rsidR="002B7679" w:rsidRPr="00833DE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F371A" w:rsidRPr="00833DE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078DB" w:rsidRPr="00833DED">
        <w:rPr>
          <w:rFonts w:ascii="Times New Roman" w:hAnsi="Times New Roman" w:cs="Times New Roman"/>
          <w:sz w:val="24"/>
          <w:szCs w:val="24"/>
        </w:rPr>
        <w:t xml:space="preserve">        </w:t>
      </w:r>
      <w:r w:rsidR="009D502E">
        <w:rPr>
          <w:rFonts w:ascii="Times New Roman" w:hAnsi="Times New Roman" w:cs="Times New Roman"/>
          <w:sz w:val="24"/>
          <w:szCs w:val="24"/>
        </w:rPr>
        <w:tab/>
      </w:r>
      <w:r w:rsidR="001078DB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="0015531E" w:rsidRPr="00833DED">
        <w:rPr>
          <w:rFonts w:ascii="Times New Roman" w:hAnsi="Times New Roman" w:cs="Times New Roman"/>
          <w:sz w:val="24"/>
          <w:szCs w:val="24"/>
        </w:rPr>
        <w:tab/>
      </w:r>
      <w:r w:rsidR="0052085E" w:rsidRPr="00833DED">
        <w:rPr>
          <w:rFonts w:ascii="Times New Roman" w:hAnsi="Times New Roman" w:cs="Times New Roman"/>
          <w:sz w:val="24"/>
          <w:szCs w:val="24"/>
        </w:rPr>
        <w:t>1</w:t>
      </w:r>
      <w:r w:rsidR="00C77DC9">
        <w:rPr>
          <w:rFonts w:ascii="Times New Roman" w:hAnsi="Times New Roman" w:cs="Times New Roman"/>
          <w:sz w:val="24"/>
          <w:szCs w:val="24"/>
        </w:rPr>
        <w:t>.</w:t>
      </w:r>
      <w:r w:rsidR="0052085E" w:rsidRPr="00833DED">
        <w:rPr>
          <w:rFonts w:ascii="Times New Roman" w:hAnsi="Times New Roman" w:cs="Times New Roman"/>
          <w:sz w:val="24"/>
          <w:szCs w:val="24"/>
        </w:rPr>
        <w:t>845</w:t>
      </w:r>
      <w:r w:rsidR="002B7679" w:rsidRPr="00833DED">
        <w:rPr>
          <w:rFonts w:ascii="Times New Roman" w:hAnsi="Times New Roman" w:cs="Times New Roman"/>
          <w:sz w:val="24"/>
          <w:szCs w:val="24"/>
        </w:rPr>
        <w:t>.</w:t>
      </w:r>
      <w:r w:rsidR="0052085E" w:rsidRPr="00833DED">
        <w:rPr>
          <w:rFonts w:ascii="Times New Roman" w:hAnsi="Times New Roman" w:cs="Times New Roman"/>
          <w:sz w:val="24"/>
          <w:szCs w:val="24"/>
        </w:rPr>
        <w:t>150</w:t>
      </w:r>
      <w:r w:rsidR="002B7679" w:rsidRPr="00833DED">
        <w:rPr>
          <w:rFonts w:ascii="Times New Roman" w:hAnsi="Times New Roman" w:cs="Times New Roman"/>
          <w:sz w:val="24"/>
          <w:szCs w:val="24"/>
        </w:rPr>
        <w:t>,</w:t>
      </w:r>
      <w:r w:rsidR="0052085E" w:rsidRPr="00833DED">
        <w:rPr>
          <w:rFonts w:ascii="Times New Roman" w:hAnsi="Times New Roman" w:cs="Times New Roman"/>
          <w:sz w:val="24"/>
          <w:szCs w:val="24"/>
        </w:rPr>
        <w:t>77</w:t>
      </w:r>
      <w:r w:rsidR="00192B1A" w:rsidRPr="00833DED">
        <w:rPr>
          <w:rFonts w:ascii="Times New Roman" w:hAnsi="Times New Roman" w:cs="Times New Roman"/>
          <w:sz w:val="24"/>
          <w:szCs w:val="24"/>
        </w:rPr>
        <w:t xml:space="preserve"> EUR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</w:p>
    <w:p w14:paraId="1F366F06" w14:textId="51221C65" w:rsidR="00BC0C8C" w:rsidRPr="00833DED" w:rsidRDefault="00C45299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>- 26</w:t>
      </w:r>
      <w:r w:rsidR="002B7679" w:rsidRPr="00833DED">
        <w:rPr>
          <w:rFonts w:ascii="Times New Roman" w:hAnsi="Times New Roman" w:cs="Times New Roman"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sz w:val="24"/>
          <w:szCs w:val="24"/>
        </w:rPr>
        <w:t>-</w:t>
      </w:r>
      <w:r w:rsidR="002B7679" w:rsidRPr="00833DED">
        <w:rPr>
          <w:rFonts w:ascii="Times New Roman" w:hAnsi="Times New Roman" w:cs="Times New Roman"/>
          <w:sz w:val="24"/>
          <w:szCs w:val="24"/>
        </w:rPr>
        <w:t xml:space="preserve"> o</w:t>
      </w:r>
      <w:r w:rsidRPr="00833DED">
        <w:rPr>
          <w:rFonts w:ascii="Times New Roman" w:hAnsi="Times New Roman" w:cs="Times New Roman"/>
          <w:sz w:val="24"/>
          <w:szCs w:val="24"/>
        </w:rPr>
        <w:t>bveze za kredite i zajmove u iznosu</w:t>
      </w:r>
      <w:r w:rsidR="002B7679" w:rsidRPr="00833DED">
        <w:rPr>
          <w:rFonts w:ascii="Times New Roman" w:hAnsi="Times New Roman" w:cs="Times New Roman"/>
          <w:sz w:val="24"/>
          <w:szCs w:val="24"/>
        </w:rPr>
        <w:t xml:space="preserve"> (leasing) </w:t>
      </w:r>
      <w:r w:rsidR="00BF371A" w:rsidRPr="00833D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78DB" w:rsidRPr="00833DED">
        <w:rPr>
          <w:rFonts w:ascii="Times New Roman" w:hAnsi="Times New Roman" w:cs="Times New Roman"/>
          <w:sz w:val="24"/>
          <w:szCs w:val="24"/>
        </w:rPr>
        <w:t xml:space="preserve">      </w:t>
      </w:r>
      <w:r w:rsidR="009D502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1078DB" w:rsidRPr="00833DED">
        <w:rPr>
          <w:rFonts w:ascii="Times New Roman" w:hAnsi="Times New Roman" w:cs="Times New Roman"/>
          <w:sz w:val="24"/>
          <w:szCs w:val="24"/>
        </w:rPr>
        <w:t xml:space="preserve">    </w:t>
      </w:r>
      <w:r w:rsidR="00533D78">
        <w:rPr>
          <w:rFonts w:ascii="Times New Roman" w:hAnsi="Times New Roman" w:cs="Times New Roman"/>
          <w:sz w:val="24"/>
          <w:szCs w:val="24"/>
        </w:rPr>
        <w:t>1</w:t>
      </w:r>
      <w:r w:rsidR="00C77DC9">
        <w:rPr>
          <w:rFonts w:ascii="Times New Roman" w:hAnsi="Times New Roman" w:cs="Times New Roman"/>
          <w:sz w:val="24"/>
          <w:szCs w:val="24"/>
        </w:rPr>
        <w:t>.</w:t>
      </w:r>
      <w:r w:rsidR="00533D78" w:rsidRPr="00533D78">
        <w:rPr>
          <w:rFonts w:ascii="Times New Roman" w:hAnsi="Times New Roman" w:cs="Times New Roman"/>
          <w:sz w:val="24"/>
          <w:szCs w:val="24"/>
        </w:rPr>
        <w:t>041</w:t>
      </w:r>
      <w:r w:rsidR="002B7679" w:rsidRPr="00533D78">
        <w:rPr>
          <w:rFonts w:ascii="Times New Roman" w:hAnsi="Times New Roman" w:cs="Times New Roman"/>
          <w:sz w:val="24"/>
          <w:szCs w:val="24"/>
        </w:rPr>
        <w:t>.</w:t>
      </w:r>
      <w:r w:rsidR="00533D78" w:rsidRPr="00533D78">
        <w:rPr>
          <w:rFonts w:ascii="Times New Roman" w:hAnsi="Times New Roman" w:cs="Times New Roman"/>
          <w:sz w:val="24"/>
          <w:szCs w:val="24"/>
        </w:rPr>
        <w:t>483</w:t>
      </w:r>
      <w:r w:rsidR="002B7679" w:rsidRPr="00533D78">
        <w:rPr>
          <w:rFonts w:ascii="Times New Roman" w:hAnsi="Times New Roman" w:cs="Times New Roman"/>
          <w:sz w:val="24"/>
          <w:szCs w:val="24"/>
        </w:rPr>
        <w:t>,</w:t>
      </w:r>
      <w:r w:rsidR="00533D78" w:rsidRPr="00533D78">
        <w:rPr>
          <w:rFonts w:ascii="Times New Roman" w:hAnsi="Times New Roman" w:cs="Times New Roman"/>
          <w:sz w:val="24"/>
          <w:szCs w:val="24"/>
        </w:rPr>
        <w:t>28</w:t>
      </w:r>
      <w:r w:rsidR="00192B1A" w:rsidRPr="00533D78">
        <w:rPr>
          <w:rFonts w:ascii="Times New Roman" w:hAnsi="Times New Roman" w:cs="Times New Roman"/>
          <w:sz w:val="24"/>
          <w:szCs w:val="24"/>
        </w:rPr>
        <w:t xml:space="preserve"> </w:t>
      </w:r>
      <w:r w:rsidR="00192B1A" w:rsidRPr="00833DED">
        <w:rPr>
          <w:rFonts w:ascii="Times New Roman" w:hAnsi="Times New Roman" w:cs="Times New Roman"/>
          <w:sz w:val="24"/>
          <w:szCs w:val="24"/>
        </w:rPr>
        <w:t>EUR</w:t>
      </w:r>
    </w:p>
    <w:p w14:paraId="7B2884E6" w14:textId="77777777" w:rsidR="00BC0C8C" w:rsidRPr="00833DED" w:rsidRDefault="00BC0C8C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E8F83" w14:textId="77777777" w:rsidR="00BC0C8C" w:rsidRPr="00833DED" w:rsidRDefault="00BC0C8C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B3CE2C" w14:textId="30F5714A" w:rsidR="00C45299" w:rsidRPr="00833DED" w:rsidRDefault="00BC0C8C" w:rsidP="005461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DED">
        <w:rPr>
          <w:rFonts w:ascii="Times New Roman" w:hAnsi="Times New Roman" w:cs="Times New Roman"/>
          <w:b/>
          <w:bCs/>
          <w:sz w:val="24"/>
          <w:szCs w:val="24"/>
        </w:rPr>
        <w:t>BILJEŠKA BROJ 4</w:t>
      </w:r>
      <w:r w:rsidR="00C45299" w:rsidRPr="00833D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45299" w:rsidRPr="00833DED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DF94B0B" w14:textId="31C0A240" w:rsidR="00E32412" w:rsidRPr="00833DED" w:rsidRDefault="00E32412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1D459F" w14:textId="0D2BFC7A" w:rsidR="00990F40" w:rsidRPr="00833DED" w:rsidRDefault="00990F40" w:rsidP="00990F4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3DED">
        <w:rPr>
          <w:rFonts w:ascii="Times New Roman" w:hAnsi="Times New Roman" w:cs="Times New Roman"/>
          <w:sz w:val="24"/>
          <w:szCs w:val="24"/>
        </w:rPr>
        <w:t xml:space="preserve">- 9 - vlastiti izvori iznose </w:t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sz w:val="24"/>
          <w:szCs w:val="24"/>
        </w:rPr>
        <w:tab/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1078DB" w:rsidRPr="00833DE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9D502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1078DB" w:rsidRPr="00833DE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B3969" w:rsidRPr="00833DED">
        <w:rPr>
          <w:rFonts w:ascii="Times New Roman" w:hAnsi="Times New Roman" w:cs="Times New Roman"/>
          <w:b/>
          <w:bCs/>
          <w:sz w:val="24"/>
          <w:szCs w:val="24"/>
        </w:rPr>
        <w:t>172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B3969" w:rsidRPr="00833DED">
        <w:rPr>
          <w:rFonts w:ascii="Times New Roman" w:hAnsi="Times New Roman" w:cs="Times New Roman"/>
          <w:b/>
          <w:bCs/>
          <w:sz w:val="24"/>
          <w:szCs w:val="24"/>
        </w:rPr>
        <w:t>488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B3969" w:rsidRPr="00833DED">
        <w:rPr>
          <w:rFonts w:ascii="Times New Roman" w:hAnsi="Times New Roman" w:cs="Times New Roman"/>
          <w:b/>
          <w:bCs/>
          <w:sz w:val="24"/>
          <w:szCs w:val="24"/>
        </w:rPr>
        <w:t>964</w:t>
      </w:r>
      <w:r w:rsidRPr="00833DE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B3969" w:rsidRPr="00833DED">
        <w:rPr>
          <w:rFonts w:ascii="Times New Roman" w:hAnsi="Times New Roman" w:cs="Times New Roman"/>
          <w:b/>
          <w:bCs/>
          <w:sz w:val="24"/>
          <w:szCs w:val="24"/>
        </w:rPr>
        <w:t>86</w:t>
      </w:r>
      <w:r w:rsidR="00192B1A" w:rsidRPr="00833DED">
        <w:rPr>
          <w:rFonts w:ascii="Times New Roman" w:hAnsi="Times New Roman" w:cs="Times New Roman"/>
          <w:b/>
          <w:bCs/>
          <w:sz w:val="24"/>
          <w:szCs w:val="24"/>
        </w:rPr>
        <w:t xml:space="preserve"> EUR</w:t>
      </w:r>
    </w:p>
    <w:p w14:paraId="3F6E9116" w14:textId="77777777" w:rsidR="00760BA1" w:rsidRPr="00833DED" w:rsidRDefault="00760BA1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06865" w14:textId="77777777" w:rsidR="00760BA1" w:rsidRPr="00833DED" w:rsidRDefault="00760BA1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581D7" w14:textId="14D73C40" w:rsidR="00EC6DF4" w:rsidRPr="00833DED" w:rsidRDefault="00FA7124" w:rsidP="00546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 xml:space="preserve">BILJEŠKA BROJ </w:t>
      </w:r>
      <w:r w:rsidR="00BC0C8C" w:rsidRPr="00833DED">
        <w:rPr>
          <w:rFonts w:ascii="Times New Roman" w:hAnsi="Times New Roman" w:cs="Times New Roman"/>
          <w:b/>
          <w:sz w:val="24"/>
          <w:szCs w:val="24"/>
        </w:rPr>
        <w:t>5</w:t>
      </w:r>
    </w:p>
    <w:p w14:paraId="70292C4B" w14:textId="77777777" w:rsidR="00760BA1" w:rsidRPr="00833DED" w:rsidRDefault="00760BA1" w:rsidP="00546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2F371" w14:textId="77777777" w:rsidR="00FA7124" w:rsidRPr="00833DED" w:rsidRDefault="00FA7124" w:rsidP="00546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203D3" w14:textId="76953699" w:rsidR="00FA7124" w:rsidRPr="00833DED" w:rsidRDefault="00FA7124" w:rsidP="005461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REZULTAT POSLOVANJA</w:t>
      </w:r>
    </w:p>
    <w:p w14:paraId="2B79A453" w14:textId="77777777" w:rsidR="00EC6DF4" w:rsidRPr="00833DED" w:rsidRDefault="00EC6DF4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F3A68" w14:textId="1BA2B3E2" w:rsidR="00F50830" w:rsidRPr="00833DED" w:rsidRDefault="00CE3206" w:rsidP="005461A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3DED">
        <w:rPr>
          <w:rFonts w:ascii="Times New Roman" w:hAnsi="Times New Roman" w:cs="Times New Roman"/>
          <w:iCs/>
          <w:sz w:val="24"/>
          <w:szCs w:val="24"/>
        </w:rPr>
        <w:t>Višak</w:t>
      </w:r>
      <w:r w:rsidR="00402D9E" w:rsidRPr="0083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459B" w:rsidRPr="00833DED">
        <w:rPr>
          <w:rFonts w:ascii="Times New Roman" w:hAnsi="Times New Roman" w:cs="Times New Roman"/>
          <w:iCs/>
          <w:sz w:val="24"/>
          <w:szCs w:val="24"/>
        </w:rPr>
        <w:t>primitaka</w:t>
      </w:r>
      <w:r w:rsidR="000D3486" w:rsidRPr="0083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E50A1" w:rsidRPr="00833DED">
        <w:rPr>
          <w:rFonts w:ascii="Times New Roman" w:hAnsi="Times New Roman" w:cs="Times New Roman"/>
          <w:iCs/>
          <w:sz w:val="24"/>
          <w:szCs w:val="24"/>
        </w:rPr>
        <w:t>od financijske imovine</w:t>
      </w:r>
      <w:r w:rsidR="00A65A94" w:rsidRPr="0083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0830" w:rsidRPr="00833DED">
        <w:rPr>
          <w:rFonts w:ascii="Times New Roman" w:hAnsi="Times New Roman" w:cs="Times New Roman"/>
          <w:iCs/>
          <w:sz w:val="24"/>
          <w:szCs w:val="24"/>
        </w:rPr>
        <w:t xml:space="preserve">na dan </w:t>
      </w:r>
      <w:r w:rsidR="0031141D" w:rsidRPr="00833DED">
        <w:rPr>
          <w:rFonts w:ascii="Times New Roman" w:hAnsi="Times New Roman" w:cs="Times New Roman"/>
          <w:iCs/>
          <w:sz w:val="24"/>
          <w:szCs w:val="24"/>
        </w:rPr>
        <w:t>31</w:t>
      </w:r>
      <w:r w:rsidR="00F50830" w:rsidRPr="00833DED">
        <w:rPr>
          <w:rFonts w:ascii="Times New Roman" w:hAnsi="Times New Roman" w:cs="Times New Roman"/>
          <w:iCs/>
          <w:sz w:val="24"/>
          <w:szCs w:val="24"/>
        </w:rPr>
        <w:t>.</w:t>
      </w:r>
      <w:r w:rsidR="0031141D" w:rsidRPr="00833DED">
        <w:rPr>
          <w:rFonts w:ascii="Times New Roman" w:hAnsi="Times New Roman" w:cs="Times New Roman"/>
          <w:iCs/>
          <w:sz w:val="24"/>
          <w:szCs w:val="24"/>
        </w:rPr>
        <w:t>12</w:t>
      </w:r>
      <w:r w:rsidR="00F50830" w:rsidRPr="00833DED">
        <w:rPr>
          <w:rFonts w:ascii="Times New Roman" w:hAnsi="Times New Roman" w:cs="Times New Roman"/>
          <w:iCs/>
          <w:sz w:val="24"/>
          <w:szCs w:val="24"/>
        </w:rPr>
        <w:t>.202</w:t>
      </w:r>
      <w:r w:rsidR="00091549" w:rsidRPr="00833DED">
        <w:rPr>
          <w:rFonts w:ascii="Times New Roman" w:hAnsi="Times New Roman" w:cs="Times New Roman"/>
          <w:iCs/>
          <w:sz w:val="24"/>
          <w:szCs w:val="24"/>
        </w:rPr>
        <w:t>4</w:t>
      </w:r>
      <w:r w:rsidR="00F50830" w:rsidRPr="00833DED">
        <w:rPr>
          <w:rFonts w:ascii="Times New Roman" w:hAnsi="Times New Roman" w:cs="Times New Roman"/>
          <w:iCs/>
          <w:sz w:val="24"/>
          <w:szCs w:val="24"/>
        </w:rPr>
        <w:t xml:space="preserve">. iznosi </w:t>
      </w:r>
      <w:r w:rsidR="009D502E">
        <w:rPr>
          <w:rFonts w:ascii="Times New Roman" w:hAnsi="Times New Roman" w:cs="Times New Roman"/>
          <w:iCs/>
          <w:sz w:val="24"/>
          <w:szCs w:val="24"/>
        </w:rPr>
        <w:t xml:space="preserve">       </w:t>
      </w:r>
      <w:r w:rsidR="00011987" w:rsidRPr="0083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7459B" w:rsidRPr="00833DED">
        <w:rPr>
          <w:rFonts w:ascii="Times New Roman" w:hAnsi="Times New Roman" w:cs="Times New Roman"/>
          <w:b/>
          <w:iCs/>
          <w:sz w:val="24"/>
          <w:szCs w:val="24"/>
        </w:rPr>
        <w:t>13.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677</w:t>
      </w:r>
      <w:r w:rsidR="00D7459B" w:rsidRPr="00833DED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816</w:t>
      </w:r>
      <w:r w:rsidR="00D7459B" w:rsidRPr="00833DED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04</w:t>
      </w:r>
      <w:r w:rsidR="00192B1A" w:rsidRPr="00833DED">
        <w:rPr>
          <w:rFonts w:ascii="Times New Roman" w:hAnsi="Times New Roman" w:cs="Times New Roman"/>
          <w:b/>
          <w:iCs/>
          <w:sz w:val="24"/>
          <w:szCs w:val="24"/>
        </w:rPr>
        <w:t xml:space="preserve"> EUR</w:t>
      </w:r>
    </w:p>
    <w:p w14:paraId="6B9FB312" w14:textId="77777777" w:rsidR="0030182E" w:rsidRPr="00833DED" w:rsidRDefault="0030182E" w:rsidP="005461A8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07DA49DB" w14:textId="64B43DB8" w:rsidR="0030182E" w:rsidRPr="00833DED" w:rsidRDefault="00F50830" w:rsidP="00F50830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33DED">
        <w:rPr>
          <w:rFonts w:ascii="Times New Roman" w:hAnsi="Times New Roman" w:cs="Times New Roman"/>
          <w:iCs/>
          <w:sz w:val="24"/>
          <w:szCs w:val="24"/>
        </w:rPr>
        <w:t xml:space="preserve">Manjak prihoda </w:t>
      </w:r>
      <w:r w:rsidR="00D910B1" w:rsidRPr="00833DED">
        <w:rPr>
          <w:rFonts w:ascii="Times New Roman" w:hAnsi="Times New Roman" w:cs="Times New Roman"/>
          <w:iCs/>
          <w:sz w:val="24"/>
          <w:szCs w:val="24"/>
        </w:rPr>
        <w:t>poslovanja</w:t>
      </w:r>
      <w:r w:rsidR="0031141D" w:rsidRPr="0083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C0DF6" w:rsidRPr="00833DED">
        <w:rPr>
          <w:rFonts w:ascii="Times New Roman" w:hAnsi="Times New Roman" w:cs="Times New Roman"/>
          <w:iCs/>
          <w:sz w:val="24"/>
          <w:szCs w:val="24"/>
        </w:rPr>
        <w:t>iznosi</w:t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ab/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ab/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ab/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ab/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ab/>
      </w:r>
      <w:r w:rsidR="009D502E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039E9" w:rsidRPr="0083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="00D7459B" w:rsidRPr="00833DED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836</w:t>
      </w:r>
      <w:r w:rsidR="00C77DC9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710,88</w:t>
      </w:r>
      <w:r w:rsidR="00192B1A" w:rsidRPr="00833DED">
        <w:rPr>
          <w:rFonts w:ascii="Times New Roman" w:hAnsi="Times New Roman" w:cs="Times New Roman"/>
          <w:b/>
          <w:iCs/>
          <w:sz w:val="24"/>
          <w:szCs w:val="24"/>
        </w:rPr>
        <w:t xml:space="preserve"> EUR</w:t>
      </w:r>
    </w:p>
    <w:p w14:paraId="03FA1FD4" w14:textId="77777777" w:rsidR="0030182E" w:rsidRPr="00833DED" w:rsidRDefault="0030182E" w:rsidP="00F50830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69609181" w14:textId="0341A6E3" w:rsidR="00F50830" w:rsidRPr="00833DED" w:rsidRDefault="00D7459B" w:rsidP="00F50830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3DED">
        <w:rPr>
          <w:rFonts w:ascii="Times New Roman" w:hAnsi="Times New Roman" w:cs="Times New Roman"/>
          <w:bCs/>
          <w:iCs/>
          <w:sz w:val="24"/>
          <w:szCs w:val="24"/>
        </w:rPr>
        <w:t>Manjak prihoda od nefinancijske imovine iznosi</w:t>
      </w:r>
      <w:r w:rsidR="0030182E" w:rsidRPr="00833DE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0182E" w:rsidRPr="00833DED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</w:t>
      </w:r>
      <w:r w:rsidR="007D3493" w:rsidRPr="00833DED"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011987" w:rsidRPr="00833D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9D502E">
        <w:rPr>
          <w:rFonts w:ascii="Times New Roman" w:hAnsi="Times New Roman" w:cs="Times New Roman"/>
          <w:bCs/>
          <w:iCs/>
          <w:sz w:val="24"/>
          <w:szCs w:val="24"/>
        </w:rPr>
        <w:t xml:space="preserve">         </w:t>
      </w:r>
      <w:r w:rsidR="0030182E" w:rsidRPr="00833DE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33DE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039E9" w:rsidRPr="00833DED">
        <w:rPr>
          <w:rFonts w:ascii="Times New Roman" w:hAnsi="Times New Roman" w:cs="Times New Roman"/>
          <w:b/>
          <w:iCs/>
          <w:sz w:val="24"/>
          <w:szCs w:val="24"/>
        </w:rPr>
        <w:t xml:space="preserve">  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833DED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821</w:t>
      </w:r>
      <w:r w:rsidRPr="00833DED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492</w:t>
      </w:r>
      <w:r w:rsidRPr="00833DED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57</w:t>
      </w:r>
      <w:r w:rsidR="00F50830" w:rsidRPr="0083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92B1A" w:rsidRPr="00833DED">
        <w:rPr>
          <w:rFonts w:ascii="Times New Roman" w:hAnsi="Times New Roman" w:cs="Times New Roman"/>
          <w:b/>
          <w:iCs/>
          <w:sz w:val="24"/>
          <w:szCs w:val="24"/>
        </w:rPr>
        <w:t>EUR</w:t>
      </w:r>
    </w:p>
    <w:p w14:paraId="38BAE718" w14:textId="4709115A" w:rsidR="008F3E33" w:rsidRPr="00833DED" w:rsidRDefault="009D502E" w:rsidP="00F50830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 </w:t>
      </w:r>
    </w:p>
    <w:p w14:paraId="0D65834D" w14:textId="1B7C95B0" w:rsidR="00760BA1" w:rsidRPr="00833DED" w:rsidRDefault="008F3E33" w:rsidP="00F84681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3DED">
        <w:rPr>
          <w:rFonts w:ascii="Times New Roman" w:hAnsi="Times New Roman" w:cs="Times New Roman"/>
          <w:iCs/>
          <w:sz w:val="24"/>
          <w:szCs w:val="24"/>
        </w:rPr>
        <w:t xml:space="preserve">Stvarni </w:t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>višak</w:t>
      </w:r>
      <w:r w:rsidRPr="00833DED">
        <w:rPr>
          <w:rFonts w:ascii="Times New Roman" w:hAnsi="Times New Roman" w:cs="Times New Roman"/>
          <w:iCs/>
          <w:sz w:val="24"/>
          <w:szCs w:val="24"/>
        </w:rPr>
        <w:t xml:space="preserve"> na dan 31.12.202</w:t>
      </w:r>
      <w:r w:rsidR="007D3493" w:rsidRPr="00833DED">
        <w:rPr>
          <w:rFonts w:ascii="Times New Roman" w:hAnsi="Times New Roman" w:cs="Times New Roman"/>
          <w:iCs/>
          <w:sz w:val="24"/>
          <w:szCs w:val="24"/>
        </w:rPr>
        <w:t>4</w:t>
      </w:r>
      <w:r w:rsidRPr="00833DED">
        <w:rPr>
          <w:rFonts w:ascii="Times New Roman" w:hAnsi="Times New Roman" w:cs="Times New Roman"/>
          <w:iCs/>
          <w:sz w:val="24"/>
          <w:szCs w:val="24"/>
        </w:rPr>
        <w:t xml:space="preserve">. iznosi </w:t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ab/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ab/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ab/>
        <w:t xml:space="preserve">         </w:t>
      </w:r>
      <w:r w:rsidR="009D502E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11987" w:rsidRPr="00833DED">
        <w:rPr>
          <w:rFonts w:ascii="Times New Roman" w:hAnsi="Times New Roman" w:cs="Times New Roman"/>
          <w:iCs/>
          <w:sz w:val="24"/>
          <w:szCs w:val="24"/>
        </w:rPr>
        <w:t xml:space="preserve">        </w:t>
      </w:r>
      <w:r w:rsidR="0030182E" w:rsidRPr="00833D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3493" w:rsidRPr="00833DED">
        <w:rPr>
          <w:rFonts w:ascii="Times New Roman" w:hAnsi="Times New Roman" w:cs="Times New Roman"/>
          <w:b/>
          <w:iCs/>
          <w:sz w:val="24"/>
          <w:szCs w:val="24"/>
        </w:rPr>
        <w:t>19</w:t>
      </w:r>
      <w:r w:rsidR="0030182E" w:rsidRPr="00833DED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011987" w:rsidRPr="00833DED">
        <w:rPr>
          <w:rFonts w:ascii="Times New Roman" w:hAnsi="Times New Roman" w:cs="Times New Roman"/>
          <w:b/>
          <w:iCs/>
          <w:sz w:val="24"/>
          <w:szCs w:val="24"/>
        </w:rPr>
        <w:t>612</w:t>
      </w:r>
      <w:r w:rsidR="0030182E" w:rsidRPr="00833DED">
        <w:rPr>
          <w:rFonts w:ascii="Times New Roman" w:hAnsi="Times New Roman" w:cs="Times New Roman"/>
          <w:b/>
          <w:iCs/>
          <w:sz w:val="24"/>
          <w:szCs w:val="24"/>
        </w:rPr>
        <w:t>,</w:t>
      </w:r>
      <w:r w:rsidR="00011987" w:rsidRPr="00833DED">
        <w:rPr>
          <w:rFonts w:ascii="Times New Roman" w:hAnsi="Times New Roman" w:cs="Times New Roman"/>
          <w:b/>
          <w:iCs/>
          <w:sz w:val="24"/>
          <w:szCs w:val="24"/>
        </w:rPr>
        <w:t>59</w:t>
      </w:r>
      <w:r w:rsidR="00192B1A" w:rsidRPr="00833DED">
        <w:rPr>
          <w:rFonts w:ascii="Times New Roman" w:hAnsi="Times New Roman" w:cs="Times New Roman"/>
          <w:b/>
          <w:iCs/>
          <w:sz w:val="24"/>
          <w:szCs w:val="24"/>
        </w:rPr>
        <w:t xml:space="preserve"> E</w:t>
      </w:r>
      <w:r w:rsidR="00F84681" w:rsidRPr="00833DED">
        <w:rPr>
          <w:rFonts w:ascii="Times New Roman" w:hAnsi="Times New Roman" w:cs="Times New Roman"/>
          <w:b/>
          <w:iCs/>
          <w:sz w:val="24"/>
          <w:szCs w:val="24"/>
        </w:rPr>
        <w:t>UR</w:t>
      </w:r>
    </w:p>
    <w:p w14:paraId="332FE873" w14:textId="77777777" w:rsidR="0068703F" w:rsidRDefault="0068703F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F98DE" w14:textId="77777777" w:rsidR="00762DBA" w:rsidRDefault="00762DBA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32111" w14:textId="77777777" w:rsidR="00762DBA" w:rsidRDefault="00762DBA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F64DC" w14:textId="77777777" w:rsidR="00762DBA" w:rsidRDefault="00762DBA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D4BDC8" w14:textId="77777777" w:rsidR="00762DBA" w:rsidRDefault="00762DBA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94AAE" w14:textId="77777777" w:rsidR="00762DBA" w:rsidRPr="00833DED" w:rsidRDefault="00762DBA" w:rsidP="005461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15" w:type="dxa"/>
        <w:tblInd w:w="-459" w:type="dxa"/>
        <w:tblLook w:val="04A0" w:firstRow="1" w:lastRow="0" w:firstColumn="1" w:lastColumn="0" w:noHBand="0" w:noVBand="1"/>
      </w:tblPr>
      <w:tblGrid>
        <w:gridCol w:w="628"/>
        <w:gridCol w:w="3290"/>
        <w:gridCol w:w="1285"/>
        <w:gridCol w:w="903"/>
        <w:gridCol w:w="1124"/>
        <w:gridCol w:w="1386"/>
        <w:gridCol w:w="1899"/>
      </w:tblGrid>
      <w:tr w:rsidR="00E355AC" w:rsidRPr="00833DED" w14:paraId="142EFB66" w14:textId="77777777" w:rsidTr="00637120">
        <w:trPr>
          <w:trHeight w:val="300"/>
        </w:trPr>
        <w:tc>
          <w:tcPr>
            <w:tcW w:w="10515" w:type="dxa"/>
            <w:gridSpan w:val="7"/>
            <w:shd w:val="clear" w:color="auto" w:fill="auto"/>
            <w:noWrap/>
            <w:vAlign w:val="bottom"/>
          </w:tcPr>
          <w:p w14:paraId="41EC1777" w14:textId="77777777" w:rsidR="00E355AC" w:rsidRPr="00833DED" w:rsidRDefault="00E355AC" w:rsidP="006371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VANBILANČNA EVIDENCIJA </w:t>
            </w:r>
            <w:r w:rsidR="00DC3D86" w:rsidRPr="0083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83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991/996</w:t>
            </w:r>
          </w:p>
          <w:p w14:paraId="4FF564F5" w14:textId="2EDB230C" w:rsidR="00D06987" w:rsidRPr="00833DED" w:rsidRDefault="00D06987" w:rsidP="006371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u EUR</w:t>
            </w:r>
          </w:p>
        </w:tc>
      </w:tr>
      <w:tr w:rsidR="00E355AC" w:rsidRPr="00833DED" w14:paraId="16DE48FD" w14:textId="77777777" w:rsidTr="006371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F3D36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C338E" w14:textId="0B2A23AB" w:rsidR="00E355AC" w:rsidRPr="00833DED" w:rsidRDefault="00DC3D86" w:rsidP="00E35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C0D9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D4530" w14:textId="77777777" w:rsidR="00E355AC" w:rsidRPr="00833DED" w:rsidRDefault="00E355AC" w:rsidP="00E355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3FBC1" w14:textId="77777777" w:rsidR="00E355AC" w:rsidRPr="00833DED" w:rsidRDefault="00E355AC" w:rsidP="00E355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E1997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8A713" w14:textId="1AA1D220" w:rsidR="00E355AC" w:rsidRPr="00833DED" w:rsidRDefault="009944D7" w:rsidP="00D14CF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515.073.199,38</w:t>
            </w:r>
            <w:r w:rsidR="00A134DC" w:rsidRPr="00833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6987" w:rsidRPr="00833D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355AC" w:rsidRPr="00833DED" w14:paraId="19CEACAF" w14:textId="77777777" w:rsidTr="006371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2D784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2D957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-predmeti DORH-a 99151/99651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8B826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D3F9A" w14:textId="77777777" w:rsidR="00E355AC" w:rsidRPr="00833DED" w:rsidRDefault="00E355AC" w:rsidP="00E355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DE0D1" w14:textId="77777777" w:rsidR="00E355AC" w:rsidRPr="00833DED" w:rsidRDefault="00E355AC" w:rsidP="00E355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6A518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8443C" w14:textId="2B8C9F5F" w:rsidR="00E355AC" w:rsidRPr="00833DED" w:rsidRDefault="00F84681" w:rsidP="00E14DE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499</w:t>
            </w:r>
            <w:r w:rsidR="002914C9" w:rsidRPr="00833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DC3D86" w:rsidRPr="00833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073</w:t>
            </w:r>
            <w:r w:rsidR="00DC3D86" w:rsidRPr="00833D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33DE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134DC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6987" w:rsidRPr="00833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55AC" w:rsidRPr="00833DED" w14:paraId="04F4BE57" w14:textId="77777777" w:rsidTr="006371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BEF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48CD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-garancija dobavljača 99141/99641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DD87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66407" w14:textId="77777777" w:rsidR="00E355AC" w:rsidRPr="00833DED" w:rsidRDefault="00E355AC" w:rsidP="00E355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82E2B" w14:textId="77777777" w:rsidR="00E355AC" w:rsidRPr="00833DED" w:rsidRDefault="00E355AC" w:rsidP="00E355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085C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D51B8" w14:textId="260ABCC0" w:rsidR="00E355AC" w:rsidRPr="00833DED" w:rsidRDefault="005A2182" w:rsidP="00E9502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11.025.912,46</w:t>
            </w:r>
            <w:r w:rsidR="00A134DC" w:rsidRPr="0083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6987" w:rsidRPr="0083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355AC" w:rsidRPr="00833DED" w14:paraId="798DE16A" w14:textId="77777777" w:rsidTr="006371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6C672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CC80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-tuđa oprema na korištenju – FINA (Riznica) 99111/99611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D0937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75E18" w14:textId="77777777" w:rsidR="00E355AC" w:rsidRPr="00833DED" w:rsidRDefault="00E355AC" w:rsidP="00E355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193C4" w14:textId="77777777" w:rsidR="00E355AC" w:rsidRPr="00833DED" w:rsidRDefault="00E355AC" w:rsidP="00E355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E7FE6" w14:textId="77777777" w:rsidR="00E355AC" w:rsidRPr="00833DED" w:rsidRDefault="00E355AC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D6F26" w14:textId="2E8E6F97" w:rsidR="00E355AC" w:rsidRPr="00833DED" w:rsidRDefault="00DC3D86" w:rsidP="00B973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2.229,43</w:t>
            </w:r>
            <w:r w:rsidR="00A134DC" w:rsidRPr="0083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6987" w:rsidRPr="00833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944D7" w:rsidRPr="00833DED" w14:paraId="163F2B2A" w14:textId="77777777" w:rsidTr="00637120">
        <w:trPr>
          <w:trHeight w:val="30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5751C" w14:textId="77777777" w:rsidR="009944D7" w:rsidRPr="00833DED" w:rsidRDefault="009944D7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A9B40" w14:textId="7EBD8261" w:rsidR="009944D7" w:rsidRPr="009944D7" w:rsidRDefault="009944D7" w:rsidP="009944D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44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garancije dobavljača – preuzete iz SDURDD-a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2A530" w14:textId="77777777" w:rsidR="009944D7" w:rsidRPr="00833DED" w:rsidRDefault="009944D7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81274" w14:textId="77777777" w:rsidR="009944D7" w:rsidRPr="00833DED" w:rsidRDefault="009944D7" w:rsidP="00E355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8DB43" w14:textId="77777777" w:rsidR="009944D7" w:rsidRPr="00833DED" w:rsidRDefault="009944D7" w:rsidP="00E355A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5B20" w14:textId="77777777" w:rsidR="009944D7" w:rsidRPr="00833DED" w:rsidRDefault="009944D7" w:rsidP="00E355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4C6E6" w14:textId="598280D9" w:rsidR="009944D7" w:rsidRPr="00833DED" w:rsidRDefault="009944D7" w:rsidP="00B973A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4.827.983,91</w:t>
            </w:r>
          </w:p>
        </w:tc>
      </w:tr>
    </w:tbl>
    <w:p w14:paraId="0C334C00" w14:textId="77777777" w:rsidR="00D06987" w:rsidRPr="00833DED" w:rsidRDefault="00D06987" w:rsidP="00E355AC">
      <w:pPr>
        <w:ind w:right="566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</w:p>
    <w:p w14:paraId="79F87E3F" w14:textId="77777777" w:rsidR="00D06987" w:rsidRPr="00833DED" w:rsidRDefault="00D06987" w:rsidP="00E355AC">
      <w:pPr>
        <w:ind w:right="566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</w:p>
    <w:p w14:paraId="0D8100FC" w14:textId="0D15B340" w:rsidR="002914C9" w:rsidRPr="00833DED" w:rsidRDefault="00D06987" w:rsidP="00E355AC">
      <w:pPr>
        <w:ind w:right="566"/>
        <w:jc w:val="both"/>
        <w:rPr>
          <w:rFonts w:ascii="Times New Roman" w:hAnsi="Times New Roman" w:cs="Times New Roman"/>
          <w:bCs/>
          <w:iCs/>
          <w:color w:val="333333"/>
          <w:sz w:val="24"/>
          <w:szCs w:val="24"/>
        </w:rPr>
      </w:pPr>
      <w:r w:rsidRPr="00833DED">
        <w:rPr>
          <w:rFonts w:ascii="Times New Roman" w:hAnsi="Times New Roman" w:cs="Times New Roman"/>
          <w:bCs/>
          <w:iCs/>
          <w:color w:val="333333"/>
          <w:sz w:val="24"/>
          <w:szCs w:val="24"/>
        </w:rPr>
        <w:t xml:space="preserve">Zagreb, </w:t>
      </w:r>
      <w:r w:rsidR="00455DC2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31</w:t>
      </w:r>
      <w:r w:rsidRPr="00833DED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. siječnja 202</w:t>
      </w:r>
      <w:r w:rsidR="005A2182" w:rsidRPr="00833DED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5</w:t>
      </w:r>
      <w:r w:rsidRPr="00833DED">
        <w:rPr>
          <w:rFonts w:ascii="Times New Roman" w:hAnsi="Times New Roman" w:cs="Times New Roman"/>
          <w:bCs/>
          <w:iCs/>
          <w:color w:val="333333"/>
          <w:sz w:val="24"/>
          <w:szCs w:val="24"/>
        </w:rPr>
        <w:t>.</w:t>
      </w:r>
    </w:p>
    <w:p w14:paraId="00A2D02D" w14:textId="77777777" w:rsidR="00D06987" w:rsidRPr="00833DED" w:rsidRDefault="00D06987" w:rsidP="0031141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6A562D" w14:textId="77777777" w:rsidR="00D06987" w:rsidRPr="00833DED" w:rsidRDefault="00D06987" w:rsidP="0031141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155634" w14:textId="77777777" w:rsidR="00D06987" w:rsidRPr="00833DED" w:rsidRDefault="00D06987" w:rsidP="0031141D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E07B74" w14:textId="3F78D878" w:rsidR="0031141D" w:rsidRPr="00833DED" w:rsidRDefault="0031141D" w:rsidP="00D94CF8">
      <w:pPr>
        <w:spacing w:after="0" w:line="240" w:lineRule="auto"/>
        <w:ind w:left="7080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MINISTAR</w:t>
      </w:r>
    </w:p>
    <w:p w14:paraId="3516B589" w14:textId="77777777" w:rsidR="00D94CF8" w:rsidRDefault="00D94CF8" w:rsidP="00D94C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6E3B80" w14:textId="303D273A" w:rsidR="0031141D" w:rsidRPr="00833DED" w:rsidRDefault="005A2182" w:rsidP="00D94CF8">
      <w:pPr>
        <w:spacing w:after="0" w:line="240" w:lineRule="auto"/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>Damir Habijan</w:t>
      </w:r>
    </w:p>
    <w:p w14:paraId="47ED7371" w14:textId="77777777" w:rsidR="0031141D" w:rsidRPr="00833DED" w:rsidRDefault="0031141D" w:rsidP="0031141D">
      <w:pPr>
        <w:spacing w:after="0" w:line="24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729D00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DF8DD" w14:textId="77777777" w:rsidR="000D32F3" w:rsidRPr="00833DED" w:rsidRDefault="000D32F3" w:rsidP="00E90FB1">
      <w:pPr>
        <w:rPr>
          <w:rFonts w:ascii="Times New Roman" w:hAnsi="Times New Roman" w:cs="Times New Roman"/>
          <w:b/>
          <w:sz w:val="24"/>
          <w:szCs w:val="24"/>
        </w:rPr>
      </w:pPr>
    </w:p>
    <w:p w14:paraId="08413DD6" w14:textId="77777777" w:rsidR="000D32F3" w:rsidRPr="00833DED" w:rsidRDefault="000D32F3" w:rsidP="00E90FB1">
      <w:pPr>
        <w:rPr>
          <w:rFonts w:ascii="Times New Roman" w:hAnsi="Times New Roman" w:cs="Times New Roman"/>
          <w:b/>
          <w:sz w:val="24"/>
          <w:szCs w:val="24"/>
        </w:rPr>
      </w:pPr>
    </w:p>
    <w:p w14:paraId="49EDDE7C" w14:textId="77777777" w:rsidR="00E90FB1" w:rsidRPr="00833DED" w:rsidRDefault="00E90FB1" w:rsidP="00E90FB1">
      <w:pPr>
        <w:rPr>
          <w:rFonts w:ascii="Times New Roman" w:hAnsi="Times New Roman" w:cs="Times New Roman"/>
          <w:b/>
          <w:sz w:val="24"/>
          <w:szCs w:val="24"/>
        </w:rPr>
      </w:pPr>
    </w:p>
    <w:p w14:paraId="457D072D" w14:textId="77777777" w:rsidR="00E90FB1" w:rsidRPr="00833DED" w:rsidRDefault="00E90FB1" w:rsidP="006371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8911CD" w14:textId="77777777" w:rsidR="006D690B" w:rsidRPr="00833DED" w:rsidRDefault="00E90FB1" w:rsidP="00EF5D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DED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6D7CD81C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BA6ED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FBC92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20B27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2900A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CA44D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78018E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0676D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EC74F9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4D05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7AD7B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71A67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CCFA3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68179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11CFF5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3AB0B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591F3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DFA8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7D1BB3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9CA2E8" w14:textId="77777777" w:rsidR="006D690B" w:rsidRPr="00833DED" w:rsidRDefault="006D690B" w:rsidP="006D69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261F1" w14:textId="77777777" w:rsidR="006D690B" w:rsidRDefault="006D690B" w:rsidP="006D690B">
      <w:pPr>
        <w:spacing w:after="0" w:line="240" w:lineRule="auto"/>
        <w:jc w:val="both"/>
        <w:rPr>
          <w:rFonts w:ascii="Arial" w:hAnsi="Arial" w:cs="Arial"/>
        </w:rPr>
      </w:pPr>
    </w:p>
    <w:p w14:paraId="26143537" w14:textId="77777777" w:rsidR="006D690B" w:rsidRDefault="006D690B" w:rsidP="006D690B">
      <w:pPr>
        <w:spacing w:after="0" w:line="240" w:lineRule="auto"/>
        <w:jc w:val="both"/>
        <w:rPr>
          <w:rFonts w:ascii="Arial" w:hAnsi="Arial" w:cs="Arial"/>
        </w:rPr>
      </w:pPr>
    </w:p>
    <w:p w14:paraId="704A5093" w14:textId="77777777" w:rsidR="006D690B" w:rsidRDefault="006D690B" w:rsidP="006D690B">
      <w:pPr>
        <w:spacing w:after="0" w:line="240" w:lineRule="auto"/>
        <w:jc w:val="both"/>
        <w:rPr>
          <w:rFonts w:ascii="Arial" w:hAnsi="Arial" w:cs="Arial"/>
        </w:rPr>
      </w:pPr>
    </w:p>
    <w:p w14:paraId="6E02102F" w14:textId="77777777" w:rsidR="006D690B" w:rsidRDefault="006D690B" w:rsidP="006D690B">
      <w:pPr>
        <w:spacing w:after="0" w:line="240" w:lineRule="auto"/>
        <w:jc w:val="both"/>
        <w:rPr>
          <w:rFonts w:ascii="Arial" w:hAnsi="Arial" w:cs="Arial"/>
        </w:rPr>
      </w:pPr>
    </w:p>
    <w:p w14:paraId="6033D3C8" w14:textId="77777777" w:rsidR="006D690B" w:rsidRDefault="006D690B" w:rsidP="006D690B">
      <w:pPr>
        <w:spacing w:after="0" w:line="240" w:lineRule="auto"/>
        <w:jc w:val="both"/>
        <w:rPr>
          <w:rFonts w:ascii="Arial" w:hAnsi="Arial" w:cs="Arial"/>
        </w:rPr>
      </w:pPr>
    </w:p>
    <w:p w14:paraId="3F509179" w14:textId="77777777" w:rsidR="006D690B" w:rsidRDefault="006D690B" w:rsidP="006D690B">
      <w:pPr>
        <w:spacing w:after="0" w:line="240" w:lineRule="auto"/>
        <w:jc w:val="both"/>
        <w:rPr>
          <w:rFonts w:ascii="Arial" w:hAnsi="Arial" w:cs="Arial"/>
        </w:rPr>
      </w:pPr>
    </w:p>
    <w:p w14:paraId="10E9A56D" w14:textId="77777777" w:rsidR="006D690B" w:rsidRDefault="006D690B" w:rsidP="006D690B">
      <w:pPr>
        <w:spacing w:after="0" w:line="240" w:lineRule="auto"/>
        <w:jc w:val="both"/>
        <w:rPr>
          <w:rFonts w:ascii="Arial" w:hAnsi="Arial" w:cs="Arial"/>
        </w:rPr>
      </w:pPr>
    </w:p>
    <w:p w14:paraId="6E7C1199" w14:textId="77777777" w:rsidR="006D690B" w:rsidRDefault="006D690B" w:rsidP="006D690B">
      <w:pPr>
        <w:spacing w:after="0" w:line="240" w:lineRule="auto"/>
        <w:jc w:val="both"/>
        <w:rPr>
          <w:rFonts w:ascii="Arial" w:hAnsi="Arial" w:cs="Arial"/>
        </w:rPr>
      </w:pPr>
    </w:p>
    <w:sectPr w:rsidR="006D690B" w:rsidSect="00006B87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AV Dutch Roma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E30ADC"/>
    <w:multiLevelType w:val="hybridMultilevel"/>
    <w:tmpl w:val="7B5E2518"/>
    <w:lvl w:ilvl="0" w:tplc="AD7AD3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4F60"/>
    <w:multiLevelType w:val="hybridMultilevel"/>
    <w:tmpl w:val="157CB3A8"/>
    <w:lvl w:ilvl="0" w:tplc="E6E204C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D0A48"/>
    <w:multiLevelType w:val="hybridMultilevel"/>
    <w:tmpl w:val="F7CA8158"/>
    <w:lvl w:ilvl="0" w:tplc="7624C0F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45D5D"/>
    <w:multiLevelType w:val="hybridMultilevel"/>
    <w:tmpl w:val="0D50F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E71816"/>
    <w:multiLevelType w:val="hybridMultilevel"/>
    <w:tmpl w:val="807EDE5A"/>
    <w:lvl w:ilvl="0" w:tplc="8C8A25E0">
      <w:start w:val="2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F777B"/>
    <w:multiLevelType w:val="hybridMultilevel"/>
    <w:tmpl w:val="C332C8B4"/>
    <w:lvl w:ilvl="0" w:tplc="3F90DC9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773284688">
    <w:abstractNumId w:val="7"/>
  </w:num>
  <w:num w:numId="2" w16cid:durableId="1016811035">
    <w:abstractNumId w:val="4"/>
  </w:num>
  <w:num w:numId="3" w16cid:durableId="806168508">
    <w:abstractNumId w:val="10"/>
  </w:num>
  <w:num w:numId="4" w16cid:durableId="1547639798">
    <w:abstractNumId w:val="0"/>
  </w:num>
  <w:num w:numId="5" w16cid:durableId="1356465135">
    <w:abstractNumId w:val="3"/>
  </w:num>
  <w:num w:numId="6" w16cid:durableId="1010984022">
    <w:abstractNumId w:val="8"/>
  </w:num>
  <w:num w:numId="7" w16cid:durableId="108356234">
    <w:abstractNumId w:val="2"/>
  </w:num>
  <w:num w:numId="8" w16cid:durableId="178205416">
    <w:abstractNumId w:val="9"/>
  </w:num>
  <w:num w:numId="9" w16cid:durableId="196936879">
    <w:abstractNumId w:val="1"/>
  </w:num>
  <w:num w:numId="10" w16cid:durableId="832061283">
    <w:abstractNumId w:val="6"/>
  </w:num>
  <w:num w:numId="11" w16cid:durableId="1586761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F8F"/>
    <w:rsid w:val="00000884"/>
    <w:rsid w:val="000048FE"/>
    <w:rsid w:val="000049F7"/>
    <w:rsid w:val="00005B80"/>
    <w:rsid w:val="00006B87"/>
    <w:rsid w:val="000110FA"/>
    <w:rsid w:val="00011987"/>
    <w:rsid w:val="000128BB"/>
    <w:rsid w:val="000139B3"/>
    <w:rsid w:val="00021DE3"/>
    <w:rsid w:val="00021FF9"/>
    <w:rsid w:val="000252A7"/>
    <w:rsid w:val="000268EA"/>
    <w:rsid w:val="00032092"/>
    <w:rsid w:val="00032AF0"/>
    <w:rsid w:val="00042638"/>
    <w:rsid w:val="00042F16"/>
    <w:rsid w:val="00046CA1"/>
    <w:rsid w:val="000668CE"/>
    <w:rsid w:val="00066ACC"/>
    <w:rsid w:val="00066C63"/>
    <w:rsid w:val="00066DA1"/>
    <w:rsid w:val="0007069B"/>
    <w:rsid w:val="00072D9B"/>
    <w:rsid w:val="0007504F"/>
    <w:rsid w:val="00075204"/>
    <w:rsid w:val="00075384"/>
    <w:rsid w:val="00076F19"/>
    <w:rsid w:val="00082CF6"/>
    <w:rsid w:val="0008309E"/>
    <w:rsid w:val="0008389D"/>
    <w:rsid w:val="00083EE1"/>
    <w:rsid w:val="0008670B"/>
    <w:rsid w:val="00086BA0"/>
    <w:rsid w:val="0009129A"/>
    <w:rsid w:val="00091549"/>
    <w:rsid w:val="00093386"/>
    <w:rsid w:val="000A09C1"/>
    <w:rsid w:val="000A1554"/>
    <w:rsid w:val="000A1669"/>
    <w:rsid w:val="000A1A40"/>
    <w:rsid w:val="000A4219"/>
    <w:rsid w:val="000B40AE"/>
    <w:rsid w:val="000B52FD"/>
    <w:rsid w:val="000B5CA8"/>
    <w:rsid w:val="000B61E4"/>
    <w:rsid w:val="000B6A28"/>
    <w:rsid w:val="000C0C5D"/>
    <w:rsid w:val="000C137A"/>
    <w:rsid w:val="000D0B37"/>
    <w:rsid w:val="000D32F3"/>
    <w:rsid w:val="000D3486"/>
    <w:rsid w:val="000E5E06"/>
    <w:rsid w:val="000F269D"/>
    <w:rsid w:val="000F5710"/>
    <w:rsid w:val="000F64B7"/>
    <w:rsid w:val="000F693F"/>
    <w:rsid w:val="001047C8"/>
    <w:rsid w:val="00107366"/>
    <w:rsid w:val="001078DB"/>
    <w:rsid w:val="001149CF"/>
    <w:rsid w:val="001164DB"/>
    <w:rsid w:val="00116C5A"/>
    <w:rsid w:val="00120588"/>
    <w:rsid w:val="0012078E"/>
    <w:rsid w:val="00124BA8"/>
    <w:rsid w:val="00126426"/>
    <w:rsid w:val="001305A5"/>
    <w:rsid w:val="001344EF"/>
    <w:rsid w:val="00134B34"/>
    <w:rsid w:val="00137160"/>
    <w:rsid w:val="00142A19"/>
    <w:rsid w:val="001445CD"/>
    <w:rsid w:val="00144EA9"/>
    <w:rsid w:val="0014650B"/>
    <w:rsid w:val="001501B4"/>
    <w:rsid w:val="001510EA"/>
    <w:rsid w:val="00151DD5"/>
    <w:rsid w:val="0015531E"/>
    <w:rsid w:val="00155CFA"/>
    <w:rsid w:val="001627CA"/>
    <w:rsid w:val="001629B4"/>
    <w:rsid w:val="001644D5"/>
    <w:rsid w:val="001649C4"/>
    <w:rsid w:val="00166080"/>
    <w:rsid w:val="00166FFD"/>
    <w:rsid w:val="001705A6"/>
    <w:rsid w:val="001728B1"/>
    <w:rsid w:val="00176E83"/>
    <w:rsid w:val="0017706F"/>
    <w:rsid w:val="0017737E"/>
    <w:rsid w:val="00180EEA"/>
    <w:rsid w:val="0018137E"/>
    <w:rsid w:val="0018373D"/>
    <w:rsid w:val="001847E8"/>
    <w:rsid w:val="00186C52"/>
    <w:rsid w:val="00192B1A"/>
    <w:rsid w:val="00192B2E"/>
    <w:rsid w:val="001930F4"/>
    <w:rsid w:val="0019330E"/>
    <w:rsid w:val="00194C25"/>
    <w:rsid w:val="001964E8"/>
    <w:rsid w:val="001A0F20"/>
    <w:rsid w:val="001A1F72"/>
    <w:rsid w:val="001A23EC"/>
    <w:rsid w:val="001A2F1F"/>
    <w:rsid w:val="001B10CD"/>
    <w:rsid w:val="001B3177"/>
    <w:rsid w:val="001B345A"/>
    <w:rsid w:val="001B3B1D"/>
    <w:rsid w:val="001C077B"/>
    <w:rsid w:val="001C358D"/>
    <w:rsid w:val="001C3CFB"/>
    <w:rsid w:val="001C6415"/>
    <w:rsid w:val="001C6AAD"/>
    <w:rsid w:val="001C6AE1"/>
    <w:rsid w:val="001D0120"/>
    <w:rsid w:val="001D0FFA"/>
    <w:rsid w:val="001D12E7"/>
    <w:rsid w:val="001D211D"/>
    <w:rsid w:val="001D2447"/>
    <w:rsid w:val="001D2DF0"/>
    <w:rsid w:val="001D350F"/>
    <w:rsid w:val="001D5E7A"/>
    <w:rsid w:val="001D745D"/>
    <w:rsid w:val="001E0FCF"/>
    <w:rsid w:val="001E4026"/>
    <w:rsid w:val="001E4A72"/>
    <w:rsid w:val="001E687F"/>
    <w:rsid w:val="001F12A3"/>
    <w:rsid w:val="001F2F00"/>
    <w:rsid w:val="00201099"/>
    <w:rsid w:val="00201220"/>
    <w:rsid w:val="00201727"/>
    <w:rsid w:val="00201D14"/>
    <w:rsid w:val="00204E2A"/>
    <w:rsid w:val="00204E31"/>
    <w:rsid w:val="00206413"/>
    <w:rsid w:val="00206B7E"/>
    <w:rsid w:val="00210179"/>
    <w:rsid w:val="002119CD"/>
    <w:rsid w:val="00211B98"/>
    <w:rsid w:val="00213125"/>
    <w:rsid w:val="002151B1"/>
    <w:rsid w:val="00216907"/>
    <w:rsid w:val="0023446A"/>
    <w:rsid w:val="0024280C"/>
    <w:rsid w:val="002449F3"/>
    <w:rsid w:val="00244F22"/>
    <w:rsid w:val="00246F25"/>
    <w:rsid w:val="00247AAB"/>
    <w:rsid w:val="00250EFE"/>
    <w:rsid w:val="00253DF5"/>
    <w:rsid w:val="0025561F"/>
    <w:rsid w:val="00256830"/>
    <w:rsid w:val="00257CEF"/>
    <w:rsid w:val="00266BD3"/>
    <w:rsid w:val="00270810"/>
    <w:rsid w:val="0027085E"/>
    <w:rsid w:val="002727B0"/>
    <w:rsid w:val="00277331"/>
    <w:rsid w:val="002914C9"/>
    <w:rsid w:val="00292207"/>
    <w:rsid w:val="00294F9C"/>
    <w:rsid w:val="002953D1"/>
    <w:rsid w:val="002A0607"/>
    <w:rsid w:val="002A0720"/>
    <w:rsid w:val="002A2478"/>
    <w:rsid w:val="002B3C69"/>
    <w:rsid w:val="002B7679"/>
    <w:rsid w:val="002C35D1"/>
    <w:rsid w:val="002C49AE"/>
    <w:rsid w:val="002C7654"/>
    <w:rsid w:val="002C7CD4"/>
    <w:rsid w:val="002D0073"/>
    <w:rsid w:val="002D0391"/>
    <w:rsid w:val="002D42F9"/>
    <w:rsid w:val="002D5920"/>
    <w:rsid w:val="002D5B6B"/>
    <w:rsid w:val="002D5D79"/>
    <w:rsid w:val="002D5F17"/>
    <w:rsid w:val="002E74C0"/>
    <w:rsid w:val="002E7528"/>
    <w:rsid w:val="002F02E4"/>
    <w:rsid w:val="002F18E7"/>
    <w:rsid w:val="0030182E"/>
    <w:rsid w:val="00302E65"/>
    <w:rsid w:val="00304AA8"/>
    <w:rsid w:val="00306DD2"/>
    <w:rsid w:val="0031141D"/>
    <w:rsid w:val="00312D92"/>
    <w:rsid w:val="00315CEA"/>
    <w:rsid w:val="00316840"/>
    <w:rsid w:val="003176F6"/>
    <w:rsid w:val="003215D2"/>
    <w:rsid w:val="00323652"/>
    <w:rsid w:val="00324C3F"/>
    <w:rsid w:val="003251FA"/>
    <w:rsid w:val="00327120"/>
    <w:rsid w:val="00332B7B"/>
    <w:rsid w:val="00334B3A"/>
    <w:rsid w:val="00335E4D"/>
    <w:rsid w:val="00340A7A"/>
    <w:rsid w:val="00343977"/>
    <w:rsid w:val="00344D18"/>
    <w:rsid w:val="00345F65"/>
    <w:rsid w:val="00354327"/>
    <w:rsid w:val="00357D80"/>
    <w:rsid w:val="00364FB5"/>
    <w:rsid w:val="003653F9"/>
    <w:rsid w:val="00365967"/>
    <w:rsid w:val="003679F3"/>
    <w:rsid w:val="00371BF0"/>
    <w:rsid w:val="00371D2A"/>
    <w:rsid w:val="00377BBC"/>
    <w:rsid w:val="00381FB6"/>
    <w:rsid w:val="00384A79"/>
    <w:rsid w:val="003859C5"/>
    <w:rsid w:val="0039098A"/>
    <w:rsid w:val="00390F83"/>
    <w:rsid w:val="003947B2"/>
    <w:rsid w:val="00397394"/>
    <w:rsid w:val="003A199A"/>
    <w:rsid w:val="003A31E5"/>
    <w:rsid w:val="003A4C51"/>
    <w:rsid w:val="003A4C72"/>
    <w:rsid w:val="003A5045"/>
    <w:rsid w:val="003A56F6"/>
    <w:rsid w:val="003A60B1"/>
    <w:rsid w:val="003B3530"/>
    <w:rsid w:val="003B4D59"/>
    <w:rsid w:val="003C0DF6"/>
    <w:rsid w:val="003C3730"/>
    <w:rsid w:val="003D06F6"/>
    <w:rsid w:val="003D2498"/>
    <w:rsid w:val="003D338E"/>
    <w:rsid w:val="003D7149"/>
    <w:rsid w:val="003E2E97"/>
    <w:rsid w:val="003E339D"/>
    <w:rsid w:val="003F03F5"/>
    <w:rsid w:val="003F5906"/>
    <w:rsid w:val="003F70EA"/>
    <w:rsid w:val="003F7928"/>
    <w:rsid w:val="00402D9E"/>
    <w:rsid w:val="00405753"/>
    <w:rsid w:val="00406645"/>
    <w:rsid w:val="00415EB9"/>
    <w:rsid w:val="00415F86"/>
    <w:rsid w:val="00417D1D"/>
    <w:rsid w:val="004242EF"/>
    <w:rsid w:val="004309F2"/>
    <w:rsid w:val="00434F4E"/>
    <w:rsid w:val="00436C52"/>
    <w:rsid w:val="00437B45"/>
    <w:rsid w:val="0044698A"/>
    <w:rsid w:val="00454DD5"/>
    <w:rsid w:val="00455D26"/>
    <w:rsid w:val="00455DC2"/>
    <w:rsid w:val="00464E74"/>
    <w:rsid w:val="004665C7"/>
    <w:rsid w:val="00466FDF"/>
    <w:rsid w:val="00470AED"/>
    <w:rsid w:val="00471D5F"/>
    <w:rsid w:val="004733F3"/>
    <w:rsid w:val="00473471"/>
    <w:rsid w:val="00474E6B"/>
    <w:rsid w:val="00477376"/>
    <w:rsid w:val="00481D5B"/>
    <w:rsid w:val="004828B6"/>
    <w:rsid w:val="00483EA3"/>
    <w:rsid w:val="004848DB"/>
    <w:rsid w:val="004934F4"/>
    <w:rsid w:val="004955AC"/>
    <w:rsid w:val="004955EE"/>
    <w:rsid w:val="004A060E"/>
    <w:rsid w:val="004A2D94"/>
    <w:rsid w:val="004A3A3E"/>
    <w:rsid w:val="004A455B"/>
    <w:rsid w:val="004A54AE"/>
    <w:rsid w:val="004B23DF"/>
    <w:rsid w:val="004B3969"/>
    <w:rsid w:val="004B4F09"/>
    <w:rsid w:val="004C4040"/>
    <w:rsid w:val="004C4376"/>
    <w:rsid w:val="004C7908"/>
    <w:rsid w:val="004D2026"/>
    <w:rsid w:val="004D7052"/>
    <w:rsid w:val="004E3646"/>
    <w:rsid w:val="004E50A1"/>
    <w:rsid w:val="004F17FD"/>
    <w:rsid w:val="004F5ACF"/>
    <w:rsid w:val="004F644B"/>
    <w:rsid w:val="004F7242"/>
    <w:rsid w:val="0050703F"/>
    <w:rsid w:val="00507A7A"/>
    <w:rsid w:val="005144BD"/>
    <w:rsid w:val="005144CF"/>
    <w:rsid w:val="00514790"/>
    <w:rsid w:val="0052085E"/>
    <w:rsid w:val="00523760"/>
    <w:rsid w:val="00524517"/>
    <w:rsid w:val="00530473"/>
    <w:rsid w:val="005316FC"/>
    <w:rsid w:val="0053242E"/>
    <w:rsid w:val="00533D78"/>
    <w:rsid w:val="0053545A"/>
    <w:rsid w:val="005376F4"/>
    <w:rsid w:val="005461A8"/>
    <w:rsid w:val="0054677E"/>
    <w:rsid w:val="00551D3C"/>
    <w:rsid w:val="005564D0"/>
    <w:rsid w:val="00557C8D"/>
    <w:rsid w:val="00557DD6"/>
    <w:rsid w:val="005601C9"/>
    <w:rsid w:val="005607F4"/>
    <w:rsid w:val="005609CE"/>
    <w:rsid w:val="00564A3E"/>
    <w:rsid w:val="00564CB0"/>
    <w:rsid w:val="00571AD4"/>
    <w:rsid w:val="00572D3C"/>
    <w:rsid w:val="00575FDF"/>
    <w:rsid w:val="00576B91"/>
    <w:rsid w:val="00584A04"/>
    <w:rsid w:val="00586A37"/>
    <w:rsid w:val="0059086F"/>
    <w:rsid w:val="00590F54"/>
    <w:rsid w:val="005932D1"/>
    <w:rsid w:val="00594F5D"/>
    <w:rsid w:val="00595FA2"/>
    <w:rsid w:val="005A06FB"/>
    <w:rsid w:val="005A2182"/>
    <w:rsid w:val="005A5FDF"/>
    <w:rsid w:val="005B199A"/>
    <w:rsid w:val="005B3552"/>
    <w:rsid w:val="005B4522"/>
    <w:rsid w:val="005B4630"/>
    <w:rsid w:val="005B4D36"/>
    <w:rsid w:val="005B581B"/>
    <w:rsid w:val="005C1B25"/>
    <w:rsid w:val="005D00B5"/>
    <w:rsid w:val="005D40CD"/>
    <w:rsid w:val="005D4FBF"/>
    <w:rsid w:val="005D59CA"/>
    <w:rsid w:val="005E52C6"/>
    <w:rsid w:val="005E5AAA"/>
    <w:rsid w:val="005E5FD7"/>
    <w:rsid w:val="005E62FC"/>
    <w:rsid w:val="005F07FB"/>
    <w:rsid w:val="005F32E3"/>
    <w:rsid w:val="005F5BBC"/>
    <w:rsid w:val="005F5BC3"/>
    <w:rsid w:val="0060012B"/>
    <w:rsid w:val="0060123B"/>
    <w:rsid w:val="00605A38"/>
    <w:rsid w:val="006121A3"/>
    <w:rsid w:val="00612E11"/>
    <w:rsid w:val="00614974"/>
    <w:rsid w:val="00615AB7"/>
    <w:rsid w:val="00615FE3"/>
    <w:rsid w:val="006166FF"/>
    <w:rsid w:val="00620A9D"/>
    <w:rsid w:val="006238A1"/>
    <w:rsid w:val="006244A9"/>
    <w:rsid w:val="00625250"/>
    <w:rsid w:val="006277C3"/>
    <w:rsid w:val="0063016C"/>
    <w:rsid w:val="00630B23"/>
    <w:rsid w:val="006347DB"/>
    <w:rsid w:val="006351C1"/>
    <w:rsid w:val="00637120"/>
    <w:rsid w:val="0063720F"/>
    <w:rsid w:val="006400A2"/>
    <w:rsid w:val="00640C8C"/>
    <w:rsid w:val="00642EBB"/>
    <w:rsid w:val="00645C25"/>
    <w:rsid w:val="00651416"/>
    <w:rsid w:val="006537C9"/>
    <w:rsid w:val="00657D49"/>
    <w:rsid w:val="006613A9"/>
    <w:rsid w:val="006703D6"/>
    <w:rsid w:val="00672EF3"/>
    <w:rsid w:val="00675413"/>
    <w:rsid w:val="006766E4"/>
    <w:rsid w:val="0068703F"/>
    <w:rsid w:val="0069215C"/>
    <w:rsid w:val="00694639"/>
    <w:rsid w:val="00695DB7"/>
    <w:rsid w:val="006971C8"/>
    <w:rsid w:val="006A28DB"/>
    <w:rsid w:val="006A3733"/>
    <w:rsid w:val="006A38C5"/>
    <w:rsid w:val="006A5840"/>
    <w:rsid w:val="006B03EC"/>
    <w:rsid w:val="006B5B44"/>
    <w:rsid w:val="006C1983"/>
    <w:rsid w:val="006C6863"/>
    <w:rsid w:val="006D24CB"/>
    <w:rsid w:val="006D328A"/>
    <w:rsid w:val="006D372E"/>
    <w:rsid w:val="006D3E6E"/>
    <w:rsid w:val="006D5648"/>
    <w:rsid w:val="006D690B"/>
    <w:rsid w:val="006E0E14"/>
    <w:rsid w:val="006E1407"/>
    <w:rsid w:val="006E3F86"/>
    <w:rsid w:val="006E6C3A"/>
    <w:rsid w:val="006E7135"/>
    <w:rsid w:val="006F352C"/>
    <w:rsid w:val="006F3B8B"/>
    <w:rsid w:val="006F5EDA"/>
    <w:rsid w:val="0070002A"/>
    <w:rsid w:val="00703352"/>
    <w:rsid w:val="00703620"/>
    <w:rsid w:val="00706D52"/>
    <w:rsid w:val="00710C8F"/>
    <w:rsid w:val="0071164B"/>
    <w:rsid w:val="00712F69"/>
    <w:rsid w:val="007146E9"/>
    <w:rsid w:val="00720416"/>
    <w:rsid w:val="007268A7"/>
    <w:rsid w:val="00726C9A"/>
    <w:rsid w:val="00727E62"/>
    <w:rsid w:val="007309A2"/>
    <w:rsid w:val="00730AD4"/>
    <w:rsid w:val="00731DEB"/>
    <w:rsid w:val="00733F50"/>
    <w:rsid w:val="007343AB"/>
    <w:rsid w:val="00736822"/>
    <w:rsid w:val="00737218"/>
    <w:rsid w:val="00737817"/>
    <w:rsid w:val="00741CA5"/>
    <w:rsid w:val="007425DB"/>
    <w:rsid w:val="0074325E"/>
    <w:rsid w:val="00743F8F"/>
    <w:rsid w:val="007441F8"/>
    <w:rsid w:val="00744582"/>
    <w:rsid w:val="00746F23"/>
    <w:rsid w:val="00746FF0"/>
    <w:rsid w:val="00760BA1"/>
    <w:rsid w:val="00762DBA"/>
    <w:rsid w:val="00764A50"/>
    <w:rsid w:val="007656DB"/>
    <w:rsid w:val="00766389"/>
    <w:rsid w:val="00766F35"/>
    <w:rsid w:val="00776ED1"/>
    <w:rsid w:val="00777034"/>
    <w:rsid w:val="00784BFD"/>
    <w:rsid w:val="00784E85"/>
    <w:rsid w:val="00791F3F"/>
    <w:rsid w:val="007937CC"/>
    <w:rsid w:val="00797619"/>
    <w:rsid w:val="007A0253"/>
    <w:rsid w:val="007A0F4C"/>
    <w:rsid w:val="007A6690"/>
    <w:rsid w:val="007A6A35"/>
    <w:rsid w:val="007B0D57"/>
    <w:rsid w:val="007B2130"/>
    <w:rsid w:val="007B275A"/>
    <w:rsid w:val="007B3A94"/>
    <w:rsid w:val="007B4565"/>
    <w:rsid w:val="007B6EEC"/>
    <w:rsid w:val="007C5AE9"/>
    <w:rsid w:val="007C6D95"/>
    <w:rsid w:val="007D09E3"/>
    <w:rsid w:val="007D22B3"/>
    <w:rsid w:val="007D3493"/>
    <w:rsid w:val="007D39CC"/>
    <w:rsid w:val="007D3BB9"/>
    <w:rsid w:val="007D7345"/>
    <w:rsid w:val="007E0362"/>
    <w:rsid w:val="007E615F"/>
    <w:rsid w:val="007E6C08"/>
    <w:rsid w:val="007E7C68"/>
    <w:rsid w:val="007F0513"/>
    <w:rsid w:val="007F58B2"/>
    <w:rsid w:val="008025CA"/>
    <w:rsid w:val="00804F25"/>
    <w:rsid w:val="00807CF3"/>
    <w:rsid w:val="00807F7B"/>
    <w:rsid w:val="00812C5F"/>
    <w:rsid w:val="008130FD"/>
    <w:rsid w:val="00814432"/>
    <w:rsid w:val="00814EEF"/>
    <w:rsid w:val="0081503E"/>
    <w:rsid w:val="00815EC7"/>
    <w:rsid w:val="00816697"/>
    <w:rsid w:val="00816788"/>
    <w:rsid w:val="008172E4"/>
    <w:rsid w:val="008203AE"/>
    <w:rsid w:val="00822AC0"/>
    <w:rsid w:val="00826D96"/>
    <w:rsid w:val="008312AE"/>
    <w:rsid w:val="00832E8E"/>
    <w:rsid w:val="0083365C"/>
    <w:rsid w:val="00833DED"/>
    <w:rsid w:val="00842A92"/>
    <w:rsid w:val="00844877"/>
    <w:rsid w:val="0084766F"/>
    <w:rsid w:val="0085441D"/>
    <w:rsid w:val="00854749"/>
    <w:rsid w:val="00855616"/>
    <w:rsid w:val="00855BB0"/>
    <w:rsid w:val="00862120"/>
    <w:rsid w:val="00863623"/>
    <w:rsid w:val="00867845"/>
    <w:rsid w:val="0087048E"/>
    <w:rsid w:val="008713BF"/>
    <w:rsid w:val="008734AA"/>
    <w:rsid w:val="00880E5E"/>
    <w:rsid w:val="00882712"/>
    <w:rsid w:val="00884EA2"/>
    <w:rsid w:val="00885A3B"/>
    <w:rsid w:val="00886990"/>
    <w:rsid w:val="00887C17"/>
    <w:rsid w:val="00892660"/>
    <w:rsid w:val="00895616"/>
    <w:rsid w:val="00897622"/>
    <w:rsid w:val="008A24BD"/>
    <w:rsid w:val="008A4F71"/>
    <w:rsid w:val="008A75D0"/>
    <w:rsid w:val="008B2C1E"/>
    <w:rsid w:val="008B4A5B"/>
    <w:rsid w:val="008B4B3B"/>
    <w:rsid w:val="008B5174"/>
    <w:rsid w:val="008B5D74"/>
    <w:rsid w:val="008B6721"/>
    <w:rsid w:val="008B6A4C"/>
    <w:rsid w:val="008C7E01"/>
    <w:rsid w:val="008D2659"/>
    <w:rsid w:val="008D27C3"/>
    <w:rsid w:val="008D36CA"/>
    <w:rsid w:val="008D444D"/>
    <w:rsid w:val="008D7242"/>
    <w:rsid w:val="008D7841"/>
    <w:rsid w:val="008E06DB"/>
    <w:rsid w:val="008E1D6D"/>
    <w:rsid w:val="008E5BD9"/>
    <w:rsid w:val="008E7982"/>
    <w:rsid w:val="008F05DD"/>
    <w:rsid w:val="008F3E33"/>
    <w:rsid w:val="008F5376"/>
    <w:rsid w:val="008F6BA8"/>
    <w:rsid w:val="008F77B9"/>
    <w:rsid w:val="008F7DBC"/>
    <w:rsid w:val="0090401D"/>
    <w:rsid w:val="0090488A"/>
    <w:rsid w:val="00904F46"/>
    <w:rsid w:val="00905286"/>
    <w:rsid w:val="00905CA0"/>
    <w:rsid w:val="00910F36"/>
    <w:rsid w:val="009112AB"/>
    <w:rsid w:val="0091231B"/>
    <w:rsid w:val="009128E3"/>
    <w:rsid w:val="009130ED"/>
    <w:rsid w:val="0091379C"/>
    <w:rsid w:val="00913AFE"/>
    <w:rsid w:val="0091607B"/>
    <w:rsid w:val="00917F0F"/>
    <w:rsid w:val="00920FD3"/>
    <w:rsid w:val="00922295"/>
    <w:rsid w:val="00925B34"/>
    <w:rsid w:val="009274EB"/>
    <w:rsid w:val="00934371"/>
    <w:rsid w:val="009363AF"/>
    <w:rsid w:val="0093644B"/>
    <w:rsid w:val="00937EDC"/>
    <w:rsid w:val="0094000C"/>
    <w:rsid w:val="00943374"/>
    <w:rsid w:val="00944671"/>
    <w:rsid w:val="00944783"/>
    <w:rsid w:val="0094623A"/>
    <w:rsid w:val="0095161E"/>
    <w:rsid w:val="009522AF"/>
    <w:rsid w:val="009631AE"/>
    <w:rsid w:val="00964F12"/>
    <w:rsid w:val="00967DC3"/>
    <w:rsid w:val="0097471A"/>
    <w:rsid w:val="00976016"/>
    <w:rsid w:val="00980404"/>
    <w:rsid w:val="00982D21"/>
    <w:rsid w:val="00985370"/>
    <w:rsid w:val="0098558B"/>
    <w:rsid w:val="0099029B"/>
    <w:rsid w:val="00990598"/>
    <w:rsid w:val="00990F40"/>
    <w:rsid w:val="00992036"/>
    <w:rsid w:val="009944D7"/>
    <w:rsid w:val="009A21B0"/>
    <w:rsid w:val="009A5091"/>
    <w:rsid w:val="009A559D"/>
    <w:rsid w:val="009A5A1D"/>
    <w:rsid w:val="009B1243"/>
    <w:rsid w:val="009B2D75"/>
    <w:rsid w:val="009B3494"/>
    <w:rsid w:val="009C39DC"/>
    <w:rsid w:val="009C47ED"/>
    <w:rsid w:val="009C5BD2"/>
    <w:rsid w:val="009C7CED"/>
    <w:rsid w:val="009D105A"/>
    <w:rsid w:val="009D1714"/>
    <w:rsid w:val="009D502E"/>
    <w:rsid w:val="009D6CA6"/>
    <w:rsid w:val="009D747F"/>
    <w:rsid w:val="009E011A"/>
    <w:rsid w:val="009E1466"/>
    <w:rsid w:val="009E246C"/>
    <w:rsid w:val="009E2F11"/>
    <w:rsid w:val="009E516D"/>
    <w:rsid w:val="009E578F"/>
    <w:rsid w:val="009F04D5"/>
    <w:rsid w:val="009F30E3"/>
    <w:rsid w:val="00A006CE"/>
    <w:rsid w:val="00A01028"/>
    <w:rsid w:val="00A01A49"/>
    <w:rsid w:val="00A01C9F"/>
    <w:rsid w:val="00A01D6B"/>
    <w:rsid w:val="00A0206F"/>
    <w:rsid w:val="00A0461E"/>
    <w:rsid w:val="00A06502"/>
    <w:rsid w:val="00A134DC"/>
    <w:rsid w:val="00A14952"/>
    <w:rsid w:val="00A178E7"/>
    <w:rsid w:val="00A242C8"/>
    <w:rsid w:val="00A271AC"/>
    <w:rsid w:val="00A27409"/>
    <w:rsid w:val="00A27D85"/>
    <w:rsid w:val="00A33B8B"/>
    <w:rsid w:val="00A345D5"/>
    <w:rsid w:val="00A355E2"/>
    <w:rsid w:val="00A413B4"/>
    <w:rsid w:val="00A4297F"/>
    <w:rsid w:val="00A45806"/>
    <w:rsid w:val="00A47B2B"/>
    <w:rsid w:val="00A50E58"/>
    <w:rsid w:val="00A516C7"/>
    <w:rsid w:val="00A527DE"/>
    <w:rsid w:val="00A53C49"/>
    <w:rsid w:val="00A55757"/>
    <w:rsid w:val="00A56A4D"/>
    <w:rsid w:val="00A57DF6"/>
    <w:rsid w:val="00A61C6C"/>
    <w:rsid w:val="00A643BB"/>
    <w:rsid w:val="00A65A94"/>
    <w:rsid w:val="00A6637D"/>
    <w:rsid w:val="00A6665B"/>
    <w:rsid w:val="00A66976"/>
    <w:rsid w:val="00A669AA"/>
    <w:rsid w:val="00A671E7"/>
    <w:rsid w:val="00A67492"/>
    <w:rsid w:val="00A7357A"/>
    <w:rsid w:val="00A73786"/>
    <w:rsid w:val="00A73DFC"/>
    <w:rsid w:val="00A75840"/>
    <w:rsid w:val="00A77B79"/>
    <w:rsid w:val="00A81C41"/>
    <w:rsid w:val="00A92EF0"/>
    <w:rsid w:val="00A950C9"/>
    <w:rsid w:val="00AA197D"/>
    <w:rsid w:val="00AB332E"/>
    <w:rsid w:val="00AB3FD7"/>
    <w:rsid w:val="00AB57FD"/>
    <w:rsid w:val="00AD1D36"/>
    <w:rsid w:val="00AD3587"/>
    <w:rsid w:val="00AD37F5"/>
    <w:rsid w:val="00AD4D91"/>
    <w:rsid w:val="00AE0E44"/>
    <w:rsid w:val="00AF230E"/>
    <w:rsid w:val="00B019FA"/>
    <w:rsid w:val="00B02F4E"/>
    <w:rsid w:val="00B03C25"/>
    <w:rsid w:val="00B1074D"/>
    <w:rsid w:val="00B12FFB"/>
    <w:rsid w:val="00B13E4C"/>
    <w:rsid w:val="00B13EB2"/>
    <w:rsid w:val="00B14035"/>
    <w:rsid w:val="00B17736"/>
    <w:rsid w:val="00B17838"/>
    <w:rsid w:val="00B17F17"/>
    <w:rsid w:val="00B23AE1"/>
    <w:rsid w:val="00B24548"/>
    <w:rsid w:val="00B24573"/>
    <w:rsid w:val="00B24B85"/>
    <w:rsid w:val="00B27DBE"/>
    <w:rsid w:val="00B3026C"/>
    <w:rsid w:val="00B311E1"/>
    <w:rsid w:val="00B3174F"/>
    <w:rsid w:val="00B32F59"/>
    <w:rsid w:val="00B35C77"/>
    <w:rsid w:val="00B36E1E"/>
    <w:rsid w:val="00B42F7A"/>
    <w:rsid w:val="00B467EF"/>
    <w:rsid w:val="00B50D50"/>
    <w:rsid w:val="00B5373A"/>
    <w:rsid w:val="00B656C1"/>
    <w:rsid w:val="00B74197"/>
    <w:rsid w:val="00B805C0"/>
    <w:rsid w:val="00B8292B"/>
    <w:rsid w:val="00B83265"/>
    <w:rsid w:val="00B83E9E"/>
    <w:rsid w:val="00B8412A"/>
    <w:rsid w:val="00B84823"/>
    <w:rsid w:val="00B87560"/>
    <w:rsid w:val="00B91FD2"/>
    <w:rsid w:val="00B94149"/>
    <w:rsid w:val="00B94315"/>
    <w:rsid w:val="00B973AA"/>
    <w:rsid w:val="00B973F2"/>
    <w:rsid w:val="00B97C79"/>
    <w:rsid w:val="00BA2888"/>
    <w:rsid w:val="00BA797D"/>
    <w:rsid w:val="00BB3CBF"/>
    <w:rsid w:val="00BB4AB4"/>
    <w:rsid w:val="00BC0C8C"/>
    <w:rsid w:val="00BC27FD"/>
    <w:rsid w:val="00BD4B7A"/>
    <w:rsid w:val="00BD54B3"/>
    <w:rsid w:val="00BD5D40"/>
    <w:rsid w:val="00BD76E3"/>
    <w:rsid w:val="00BE1492"/>
    <w:rsid w:val="00BE4097"/>
    <w:rsid w:val="00BE658F"/>
    <w:rsid w:val="00BE7B60"/>
    <w:rsid w:val="00BF371A"/>
    <w:rsid w:val="00C006B4"/>
    <w:rsid w:val="00C1087F"/>
    <w:rsid w:val="00C172FC"/>
    <w:rsid w:val="00C17FE6"/>
    <w:rsid w:val="00C2026F"/>
    <w:rsid w:val="00C22CCC"/>
    <w:rsid w:val="00C25195"/>
    <w:rsid w:val="00C32B2C"/>
    <w:rsid w:val="00C32D5F"/>
    <w:rsid w:val="00C42075"/>
    <w:rsid w:val="00C44836"/>
    <w:rsid w:val="00C45299"/>
    <w:rsid w:val="00C45698"/>
    <w:rsid w:val="00C47111"/>
    <w:rsid w:val="00C5081A"/>
    <w:rsid w:val="00C53819"/>
    <w:rsid w:val="00C61AF0"/>
    <w:rsid w:val="00C64487"/>
    <w:rsid w:val="00C65EA8"/>
    <w:rsid w:val="00C7134E"/>
    <w:rsid w:val="00C7532E"/>
    <w:rsid w:val="00C77DC9"/>
    <w:rsid w:val="00C8015B"/>
    <w:rsid w:val="00C80630"/>
    <w:rsid w:val="00C9427D"/>
    <w:rsid w:val="00CA0899"/>
    <w:rsid w:val="00CA22E7"/>
    <w:rsid w:val="00CA3303"/>
    <w:rsid w:val="00CA4374"/>
    <w:rsid w:val="00CA7AC3"/>
    <w:rsid w:val="00CB47DF"/>
    <w:rsid w:val="00CC2541"/>
    <w:rsid w:val="00CC2F7A"/>
    <w:rsid w:val="00CC3756"/>
    <w:rsid w:val="00CC3EC2"/>
    <w:rsid w:val="00CC7A02"/>
    <w:rsid w:val="00CC7DF6"/>
    <w:rsid w:val="00CD1C51"/>
    <w:rsid w:val="00CD2840"/>
    <w:rsid w:val="00CD3D4B"/>
    <w:rsid w:val="00CD752D"/>
    <w:rsid w:val="00CE26DB"/>
    <w:rsid w:val="00CE3206"/>
    <w:rsid w:val="00CE51B6"/>
    <w:rsid w:val="00CF16CA"/>
    <w:rsid w:val="00CF19F5"/>
    <w:rsid w:val="00CF22C2"/>
    <w:rsid w:val="00CF60FE"/>
    <w:rsid w:val="00CF6671"/>
    <w:rsid w:val="00CF7B9C"/>
    <w:rsid w:val="00D020F2"/>
    <w:rsid w:val="00D039E9"/>
    <w:rsid w:val="00D040F1"/>
    <w:rsid w:val="00D0468B"/>
    <w:rsid w:val="00D04E8D"/>
    <w:rsid w:val="00D05890"/>
    <w:rsid w:val="00D068F8"/>
    <w:rsid w:val="00D06987"/>
    <w:rsid w:val="00D14CF5"/>
    <w:rsid w:val="00D160F1"/>
    <w:rsid w:val="00D17C70"/>
    <w:rsid w:val="00D2250F"/>
    <w:rsid w:val="00D230B5"/>
    <w:rsid w:val="00D23815"/>
    <w:rsid w:val="00D246EA"/>
    <w:rsid w:val="00D26E4B"/>
    <w:rsid w:val="00D337BE"/>
    <w:rsid w:val="00D40A35"/>
    <w:rsid w:val="00D418CB"/>
    <w:rsid w:val="00D41E17"/>
    <w:rsid w:val="00D43E40"/>
    <w:rsid w:val="00D46611"/>
    <w:rsid w:val="00D4691E"/>
    <w:rsid w:val="00D51740"/>
    <w:rsid w:val="00D51ED0"/>
    <w:rsid w:val="00D56585"/>
    <w:rsid w:val="00D60157"/>
    <w:rsid w:val="00D6442A"/>
    <w:rsid w:val="00D66D12"/>
    <w:rsid w:val="00D66DAB"/>
    <w:rsid w:val="00D6797B"/>
    <w:rsid w:val="00D70109"/>
    <w:rsid w:val="00D71D4A"/>
    <w:rsid w:val="00D71F07"/>
    <w:rsid w:val="00D7459B"/>
    <w:rsid w:val="00D80B69"/>
    <w:rsid w:val="00D83C2F"/>
    <w:rsid w:val="00D910B1"/>
    <w:rsid w:val="00D934A9"/>
    <w:rsid w:val="00D93F58"/>
    <w:rsid w:val="00D94CF8"/>
    <w:rsid w:val="00DA0BFE"/>
    <w:rsid w:val="00DA4C47"/>
    <w:rsid w:val="00DA5E65"/>
    <w:rsid w:val="00DA6E45"/>
    <w:rsid w:val="00DA6FC4"/>
    <w:rsid w:val="00DB1B84"/>
    <w:rsid w:val="00DB5773"/>
    <w:rsid w:val="00DC111C"/>
    <w:rsid w:val="00DC18A2"/>
    <w:rsid w:val="00DC34AB"/>
    <w:rsid w:val="00DC3D2F"/>
    <w:rsid w:val="00DC3D86"/>
    <w:rsid w:val="00DC48EB"/>
    <w:rsid w:val="00DC53A7"/>
    <w:rsid w:val="00DC554A"/>
    <w:rsid w:val="00DC5666"/>
    <w:rsid w:val="00DC5E95"/>
    <w:rsid w:val="00DC77F6"/>
    <w:rsid w:val="00DD541D"/>
    <w:rsid w:val="00DE1012"/>
    <w:rsid w:val="00DE2CC9"/>
    <w:rsid w:val="00DE7898"/>
    <w:rsid w:val="00DE7CB2"/>
    <w:rsid w:val="00DF06D0"/>
    <w:rsid w:val="00DF18A5"/>
    <w:rsid w:val="00DF27D7"/>
    <w:rsid w:val="00DF65E4"/>
    <w:rsid w:val="00E05849"/>
    <w:rsid w:val="00E10CFB"/>
    <w:rsid w:val="00E10F31"/>
    <w:rsid w:val="00E117C7"/>
    <w:rsid w:val="00E1369E"/>
    <w:rsid w:val="00E14DE4"/>
    <w:rsid w:val="00E16068"/>
    <w:rsid w:val="00E17361"/>
    <w:rsid w:val="00E176BD"/>
    <w:rsid w:val="00E17805"/>
    <w:rsid w:val="00E249F1"/>
    <w:rsid w:val="00E250E5"/>
    <w:rsid w:val="00E25167"/>
    <w:rsid w:val="00E2618B"/>
    <w:rsid w:val="00E27001"/>
    <w:rsid w:val="00E30EFD"/>
    <w:rsid w:val="00E32412"/>
    <w:rsid w:val="00E33AF2"/>
    <w:rsid w:val="00E34CEB"/>
    <w:rsid w:val="00E355AC"/>
    <w:rsid w:val="00E35EFD"/>
    <w:rsid w:val="00E36A2B"/>
    <w:rsid w:val="00E4364E"/>
    <w:rsid w:val="00E43D39"/>
    <w:rsid w:val="00E4767D"/>
    <w:rsid w:val="00E476A1"/>
    <w:rsid w:val="00E52502"/>
    <w:rsid w:val="00E549CF"/>
    <w:rsid w:val="00E54D8F"/>
    <w:rsid w:val="00E57A87"/>
    <w:rsid w:val="00E57D0F"/>
    <w:rsid w:val="00E616BC"/>
    <w:rsid w:val="00E61C26"/>
    <w:rsid w:val="00E65764"/>
    <w:rsid w:val="00E66182"/>
    <w:rsid w:val="00E66D19"/>
    <w:rsid w:val="00E70F31"/>
    <w:rsid w:val="00E72331"/>
    <w:rsid w:val="00E73E82"/>
    <w:rsid w:val="00E75656"/>
    <w:rsid w:val="00E8252C"/>
    <w:rsid w:val="00E8440A"/>
    <w:rsid w:val="00E84722"/>
    <w:rsid w:val="00E87B56"/>
    <w:rsid w:val="00E90FB1"/>
    <w:rsid w:val="00E91A08"/>
    <w:rsid w:val="00E92191"/>
    <w:rsid w:val="00E93747"/>
    <w:rsid w:val="00E9502E"/>
    <w:rsid w:val="00E9581C"/>
    <w:rsid w:val="00EA0E73"/>
    <w:rsid w:val="00EA5BF0"/>
    <w:rsid w:val="00EB232A"/>
    <w:rsid w:val="00EB585F"/>
    <w:rsid w:val="00EB7088"/>
    <w:rsid w:val="00EB72FC"/>
    <w:rsid w:val="00EC2845"/>
    <w:rsid w:val="00EC416E"/>
    <w:rsid w:val="00EC4B6F"/>
    <w:rsid w:val="00EC6D83"/>
    <w:rsid w:val="00EC6DF4"/>
    <w:rsid w:val="00ED0A8F"/>
    <w:rsid w:val="00ED4D28"/>
    <w:rsid w:val="00ED5C1F"/>
    <w:rsid w:val="00ED7947"/>
    <w:rsid w:val="00ED7F11"/>
    <w:rsid w:val="00EE2219"/>
    <w:rsid w:val="00EE263D"/>
    <w:rsid w:val="00EE2766"/>
    <w:rsid w:val="00EE7CE9"/>
    <w:rsid w:val="00EF252C"/>
    <w:rsid w:val="00EF594A"/>
    <w:rsid w:val="00EF5D10"/>
    <w:rsid w:val="00EF6ECC"/>
    <w:rsid w:val="00F008F9"/>
    <w:rsid w:val="00F03444"/>
    <w:rsid w:val="00F06491"/>
    <w:rsid w:val="00F06891"/>
    <w:rsid w:val="00F11A00"/>
    <w:rsid w:val="00F12343"/>
    <w:rsid w:val="00F125ED"/>
    <w:rsid w:val="00F13B62"/>
    <w:rsid w:val="00F13B9F"/>
    <w:rsid w:val="00F17279"/>
    <w:rsid w:val="00F2189F"/>
    <w:rsid w:val="00F31389"/>
    <w:rsid w:val="00F329A7"/>
    <w:rsid w:val="00F373C3"/>
    <w:rsid w:val="00F408AD"/>
    <w:rsid w:val="00F43B1B"/>
    <w:rsid w:val="00F459D6"/>
    <w:rsid w:val="00F47B4A"/>
    <w:rsid w:val="00F47C62"/>
    <w:rsid w:val="00F50830"/>
    <w:rsid w:val="00F5159B"/>
    <w:rsid w:val="00F61A21"/>
    <w:rsid w:val="00F71207"/>
    <w:rsid w:val="00F73B19"/>
    <w:rsid w:val="00F73D20"/>
    <w:rsid w:val="00F74DE2"/>
    <w:rsid w:val="00F750E1"/>
    <w:rsid w:val="00F75266"/>
    <w:rsid w:val="00F75CE8"/>
    <w:rsid w:val="00F8131D"/>
    <w:rsid w:val="00F81DA8"/>
    <w:rsid w:val="00F84681"/>
    <w:rsid w:val="00F8602E"/>
    <w:rsid w:val="00F90FC7"/>
    <w:rsid w:val="00F91D8D"/>
    <w:rsid w:val="00F934EE"/>
    <w:rsid w:val="00F936EC"/>
    <w:rsid w:val="00F93B36"/>
    <w:rsid w:val="00F941B4"/>
    <w:rsid w:val="00F974E7"/>
    <w:rsid w:val="00FA1A6F"/>
    <w:rsid w:val="00FA54DF"/>
    <w:rsid w:val="00FA7124"/>
    <w:rsid w:val="00FA7402"/>
    <w:rsid w:val="00FB383F"/>
    <w:rsid w:val="00FB4D3D"/>
    <w:rsid w:val="00FB5BB6"/>
    <w:rsid w:val="00FC6214"/>
    <w:rsid w:val="00FD33B0"/>
    <w:rsid w:val="00FD3850"/>
    <w:rsid w:val="00FD4836"/>
    <w:rsid w:val="00FD5FF0"/>
    <w:rsid w:val="00FD6D7C"/>
    <w:rsid w:val="00FD6DD8"/>
    <w:rsid w:val="00FE29EE"/>
    <w:rsid w:val="00FE3664"/>
    <w:rsid w:val="00FE3C16"/>
    <w:rsid w:val="00FE5B60"/>
    <w:rsid w:val="00FE7022"/>
    <w:rsid w:val="00FF0DDF"/>
    <w:rsid w:val="00FF378A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A6588"/>
  <w15:docId w15:val="{85131CB7-1289-4724-95FC-CD8D34EE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2AF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C5081A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C5081A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b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C508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D225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9"/>
    <w:qFormat/>
    <w:rsid w:val="00C5081A"/>
    <w:p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9522AF"/>
    <w:pPr>
      <w:spacing w:after="0" w:line="240" w:lineRule="auto"/>
    </w:pPr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94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4639"/>
    <w:rPr>
      <w:rFonts w:ascii="Tahoma" w:eastAsia="Calibri" w:hAnsi="Tahoma" w:cs="Tahoma"/>
      <w:sz w:val="16"/>
      <w:szCs w:val="16"/>
    </w:rPr>
  </w:style>
  <w:style w:type="paragraph" w:styleId="Tekstkrajnjebiljeke">
    <w:name w:val="endnote text"/>
    <w:basedOn w:val="Normal"/>
    <w:link w:val="TekstkrajnjebiljekeChar"/>
    <w:uiPriority w:val="99"/>
    <w:semiHidden/>
    <w:rsid w:val="00F459D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AV Dutch Roman 12pt" w:hAnsi="AAV Dutch Roman 12pt" w:cs="Times New Roman"/>
      <w:sz w:val="24"/>
      <w:szCs w:val="20"/>
      <w:lang w:val="en-GB" w:eastAsia="hr-HR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459D6"/>
    <w:rPr>
      <w:rFonts w:ascii="AAV Dutch Roman 12pt" w:eastAsia="Calibri" w:hAnsi="AAV Dutch Roman 12pt" w:cs="Times New Roman"/>
      <w:sz w:val="24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1F2F00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9"/>
    <w:rsid w:val="00C5081A"/>
    <w:rPr>
      <w:rFonts w:ascii="Times New Roman" w:eastAsia="Calibri" w:hAnsi="Times New Roman" w:cs="Times New Roman"/>
      <w:b/>
      <w:sz w:val="24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uiPriority w:val="99"/>
    <w:rsid w:val="00C5081A"/>
    <w:rPr>
      <w:rFonts w:ascii="Times New Roman" w:eastAsia="Calibri" w:hAnsi="Times New Roman" w:cs="Times New Roman"/>
      <w:b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uiPriority w:val="99"/>
    <w:rsid w:val="00C5081A"/>
    <w:rPr>
      <w:rFonts w:ascii="Arial" w:eastAsia="Calibri" w:hAnsi="Arial" w:cs="Arial"/>
      <w:b/>
      <w:b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9"/>
    <w:rsid w:val="00C5081A"/>
    <w:rPr>
      <w:rFonts w:ascii="Times New Roman" w:eastAsia="Calibri" w:hAnsi="Times New Roman" w:cs="Times New Roman"/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BA288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A2888"/>
    <w:rPr>
      <w:color w:val="800080"/>
      <w:u w:val="single"/>
    </w:rPr>
  </w:style>
  <w:style w:type="paragraph" w:customStyle="1" w:styleId="font0">
    <w:name w:val="font0"/>
    <w:basedOn w:val="Normal"/>
    <w:rsid w:val="00BA2888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BA288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BA2888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BA28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BA28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BA28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BA28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BA28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BA28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BA288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BA28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FE29E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FE29EE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FE29E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FE29EE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FE29EE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FE29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65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D40A3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D40A3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D40A35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D40A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D40A35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D40A35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D40A35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D40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D40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D40A3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3">
    <w:name w:val="xl63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4">
    <w:name w:val="xl64"/>
    <w:basedOn w:val="Normal"/>
    <w:rsid w:val="004C40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5">
    <w:name w:val="xl125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6">
    <w:name w:val="xl126"/>
    <w:basedOn w:val="Normal"/>
    <w:rsid w:val="004C4040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7">
    <w:name w:val="xl127"/>
    <w:basedOn w:val="Normal"/>
    <w:rsid w:val="004C40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8">
    <w:name w:val="xl128"/>
    <w:basedOn w:val="Normal"/>
    <w:rsid w:val="004C4040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9">
    <w:name w:val="xl129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6"/>
      <w:szCs w:val="16"/>
      <w:lang w:eastAsia="hr-HR"/>
    </w:rPr>
  </w:style>
  <w:style w:type="paragraph" w:customStyle="1" w:styleId="xl130">
    <w:name w:val="xl130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31">
    <w:name w:val="xl131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32">
    <w:name w:val="xl132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3">
    <w:name w:val="xl133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4">
    <w:name w:val="xl134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5">
    <w:name w:val="xl135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6">
    <w:name w:val="xl136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137">
    <w:name w:val="xl137"/>
    <w:basedOn w:val="Normal"/>
    <w:rsid w:val="004C4040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paragraph" w:customStyle="1" w:styleId="xl138">
    <w:name w:val="xl138"/>
    <w:basedOn w:val="Normal"/>
    <w:rsid w:val="004C404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39">
    <w:name w:val="xl139"/>
    <w:basedOn w:val="Normal"/>
    <w:rsid w:val="00D601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D60157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D2250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eferencakomentara">
    <w:name w:val="annotation reference"/>
    <w:basedOn w:val="Zadanifontodlomka"/>
    <w:uiPriority w:val="99"/>
    <w:semiHidden/>
    <w:unhideWhenUsed/>
    <w:rsid w:val="00D418C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18C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18CB"/>
    <w:rPr>
      <w:rFonts w:ascii="Calibri" w:eastAsia="Calibri" w:hAnsi="Calibri" w:cs="Calibr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18C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18CB"/>
    <w:rPr>
      <w:rFonts w:ascii="Calibri" w:eastAsia="Calibri" w:hAnsi="Calibri" w:cs="Calibri"/>
      <w:b/>
      <w:bCs/>
      <w:sz w:val="20"/>
      <w:szCs w:val="20"/>
    </w:rPr>
  </w:style>
  <w:style w:type="paragraph" w:styleId="Revizija">
    <w:name w:val="Revision"/>
    <w:hidden/>
    <w:uiPriority w:val="99"/>
    <w:semiHidden/>
    <w:rsid w:val="009944D7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4A33A-5089-4775-A0AA-5DC18E6C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Špoljar</dc:creator>
  <cp:keywords/>
  <dc:description/>
  <cp:lastModifiedBy>Maja Carić Jugović</cp:lastModifiedBy>
  <cp:revision>2</cp:revision>
  <cp:lastPrinted>2024-01-26T11:45:00Z</cp:lastPrinted>
  <dcterms:created xsi:type="dcterms:W3CDTF">2025-02-06T13:30:00Z</dcterms:created>
  <dcterms:modified xsi:type="dcterms:W3CDTF">2025-02-06T13:30:00Z</dcterms:modified>
</cp:coreProperties>
</file>